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CF66C" w14:textId="77777777" w:rsidR="00825FF4" w:rsidRDefault="00825FF4" w:rsidP="002D3C26">
      <w:pPr>
        <w:rPr>
          <w:rFonts w:ascii="Franklin Gothic Book" w:hAnsi="Franklin Gothic Book"/>
          <w:b/>
          <w:bCs/>
          <w:sz w:val="28"/>
          <w:szCs w:val="28"/>
        </w:rPr>
      </w:pPr>
      <w:r>
        <w:rPr>
          <w:rFonts w:ascii="Franklin Gothic Book" w:hAnsi="Franklin Gothic Book"/>
          <w:b/>
          <w:bCs/>
          <w:sz w:val="28"/>
          <w:szCs w:val="28"/>
        </w:rPr>
        <w:t xml:space="preserve">INTERNAL </w:t>
      </w:r>
    </w:p>
    <w:p w14:paraId="75452BB9" w14:textId="7A504326" w:rsidR="002D3C26" w:rsidRPr="00825FF4" w:rsidRDefault="002D3C26" w:rsidP="002D3C26">
      <w:pPr>
        <w:rPr>
          <w:rFonts w:ascii="Franklin Gothic Book" w:hAnsi="Franklin Gothic Book"/>
          <w:b/>
          <w:bCs/>
          <w:sz w:val="28"/>
          <w:szCs w:val="28"/>
        </w:rPr>
      </w:pPr>
      <w:r w:rsidRPr="00825FF4">
        <w:rPr>
          <w:rFonts w:ascii="Franklin Gothic Book" w:hAnsi="Franklin Gothic Book"/>
          <w:b/>
          <w:bCs/>
          <w:sz w:val="28"/>
          <w:szCs w:val="28"/>
        </w:rPr>
        <w:t>Open Call for a Tier 2 Canada Research Chair (CRC)</w:t>
      </w:r>
    </w:p>
    <w:p w14:paraId="79AB5316" w14:textId="77777777" w:rsidR="002D3C26" w:rsidRPr="003F034A" w:rsidRDefault="002D3C26" w:rsidP="002D3C26">
      <w:pPr>
        <w:rPr>
          <w:rFonts w:ascii="Franklin Gothic Book" w:hAnsi="Franklin Gothic Book"/>
          <w:sz w:val="20"/>
          <w:szCs w:val="20"/>
        </w:rPr>
      </w:pPr>
    </w:p>
    <w:p w14:paraId="3C9F6F00" w14:textId="56C575A0" w:rsidR="002D3C26" w:rsidRPr="00B018B4" w:rsidRDefault="00F412F3" w:rsidP="002D3C26">
      <w:pPr>
        <w:rPr>
          <w:rFonts w:ascii="Franklin Gothic Book" w:hAnsi="Franklin Gothic Book"/>
          <w:b/>
          <w:bCs/>
          <w:sz w:val="20"/>
          <w:szCs w:val="20"/>
        </w:rPr>
      </w:pPr>
      <w:r w:rsidRPr="00B018B4">
        <w:rPr>
          <w:rFonts w:ascii="Franklin Gothic Book" w:hAnsi="Franklin Gothic Book"/>
          <w:b/>
          <w:bCs/>
          <w:sz w:val="20"/>
          <w:szCs w:val="20"/>
        </w:rPr>
        <w:t>OVERVIEW</w:t>
      </w:r>
    </w:p>
    <w:p w14:paraId="73FB9F1F" w14:textId="70614DE0" w:rsidR="002D3C26" w:rsidRPr="003F034A" w:rsidRDefault="002D3C26" w:rsidP="002D3C26">
      <w:pPr>
        <w:rPr>
          <w:rFonts w:ascii="Franklin Gothic Book" w:hAnsi="Franklin Gothic Book"/>
          <w:sz w:val="20"/>
          <w:szCs w:val="20"/>
        </w:rPr>
      </w:pPr>
      <w:r w:rsidRPr="003F034A">
        <w:rPr>
          <w:rFonts w:ascii="Franklin Gothic Book" w:hAnsi="Franklin Gothic Book"/>
          <w:sz w:val="20"/>
          <w:szCs w:val="20"/>
        </w:rPr>
        <w:t xml:space="preserve">NSCAD University invites internal applications for a Tier 2 Canada Research Chair. This call is open to all researchers at NSCAD University across all disciplines. </w:t>
      </w:r>
      <w:r w:rsidR="00A600B5" w:rsidRPr="00366E9F">
        <w:rPr>
          <w:rFonts w:ascii="Franklin Gothic Book" w:hAnsi="Franklin Gothic Book"/>
          <w:b/>
          <w:bCs/>
          <w:sz w:val="20"/>
          <w:szCs w:val="20"/>
        </w:rPr>
        <w:t xml:space="preserve">Applicants must be full-time </w:t>
      </w:r>
      <w:r w:rsidR="003F5DA5">
        <w:rPr>
          <w:rFonts w:ascii="Franklin Gothic Book" w:hAnsi="Franklin Gothic Book"/>
          <w:b/>
          <w:bCs/>
          <w:sz w:val="20"/>
          <w:szCs w:val="20"/>
        </w:rPr>
        <w:t>tenure/</w:t>
      </w:r>
      <w:r w:rsidR="00A600B5" w:rsidRPr="00366E9F">
        <w:rPr>
          <w:rFonts w:ascii="Franklin Gothic Book" w:hAnsi="Franklin Gothic Book"/>
          <w:b/>
          <w:bCs/>
          <w:sz w:val="20"/>
          <w:szCs w:val="20"/>
        </w:rPr>
        <w:t>tenure-stream Assistant or Associate Professors at NSCAD.</w:t>
      </w:r>
      <w:r w:rsidR="00A600B5" w:rsidRPr="00A600B5">
        <w:rPr>
          <w:rFonts w:ascii="Franklin Gothic Book" w:hAnsi="Franklin Gothic Book"/>
          <w:sz w:val="20"/>
          <w:szCs w:val="20"/>
        </w:rPr>
        <w:t> </w:t>
      </w:r>
      <w:r w:rsidRPr="003F034A">
        <w:rPr>
          <w:rFonts w:ascii="Franklin Gothic Book" w:hAnsi="Franklin Gothic Book"/>
          <w:sz w:val="20"/>
          <w:szCs w:val="20"/>
        </w:rPr>
        <w:t>The successful candidate will hold a PhD or appropriate terminal degree and will be an exceptional emerging scholar with less than 10 years of experience as an active researcher since obtaining their terminal degree. Appointment to this Canada Research Chair position is conditional on the approval of the Tri-Agency Institutional Programs Secretariat</w:t>
      </w:r>
      <w:r w:rsidR="005E7CB1">
        <w:rPr>
          <w:rFonts w:ascii="Franklin Gothic Book" w:hAnsi="Franklin Gothic Book"/>
          <w:sz w:val="20"/>
          <w:szCs w:val="20"/>
        </w:rPr>
        <w:t>.</w:t>
      </w:r>
    </w:p>
    <w:p w14:paraId="17146A1E" w14:textId="77777777" w:rsidR="002D3C26" w:rsidRPr="003F034A" w:rsidRDefault="002D3C26" w:rsidP="002D3C26">
      <w:pPr>
        <w:rPr>
          <w:rFonts w:ascii="Franklin Gothic Book" w:hAnsi="Franklin Gothic Book"/>
          <w:sz w:val="20"/>
          <w:szCs w:val="20"/>
        </w:rPr>
      </w:pPr>
    </w:p>
    <w:p w14:paraId="0537AC23" w14:textId="3EE681A6" w:rsidR="002D3C26" w:rsidRPr="003F034A" w:rsidRDefault="002D3C26" w:rsidP="002D3C26">
      <w:pPr>
        <w:rPr>
          <w:rFonts w:ascii="Franklin Gothic Book" w:hAnsi="Franklin Gothic Book"/>
          <w:sz w:val="20"/>
          <w:szCs w:val="20"/>
        </w:rPr>
      </w:pPr>
      <w:r w:rsidRPr="003F034A">
        <w:rPr>
          <w:rFonts w:ascii="Franklin Gothic Book" w:hAnsi="Franklin Gothic Book"/>
          <w:sz w:val="20"/>
          <w:szCs w:val="20"/>
        </w:rPr>
        <w:t xml:space="preserve">The </w:t>
      </w:r>
      <w:hyperlink r:id="rId7" w:history="1">
        <w:r w:rsidR="005E7CB1" w:rsidRPr="00441025">
          <w:rPr>
            <w:rStyle w:val="Hyperlink"/>
            <w:rFonts w:ascii="Franklin Gothic Book" w:hAnsi="Franklin Gothic Book"/>
            <w:sz w:val="20"/>
            <w:szCs w:val="20"/>
          </w:rPr>
          <w:t>CRC Program</w:t>
        </w:r>
      </w:hyperlink>
      <w:r w:rsidR="005E7CB1">
        <w:rPr>
          <w:rFonts w:ascii="Franklin Gothic Book" w:hAnsi="Franklin Gothic Book"/>
          <w:sz w:val="20"/>
          <w:szCs w:val="20"/>
        </w:rPr>
        <w:t xml:space="preserve"> </w:t>
      </w:r>
      <w:r w:rsidRPr="003F034A">
        <w:rPr>
          <w:rFonts w:ascii="Franklin Gothic Book" w:hAnsi="Franklin Gothic Book"/>
          <w:sz w:val="20"/>
          <w:szCs w:val="20"/>
        </w:rPr>
        <w:t>provides an opportunity to nominate outstanding researchers whose work aligns with NSCAD University’s Strategic Research Plan (SRP) for 2023–2028. The Chair will contribute to NSCAD’s mission of advancing creative research with significant social impact, consistent with the six thematic priorities identified in the SRP:</w:t>
      </w:r>
    </w:p>
    <w:p w14:paraId="43D366C6" w14:textId="77777777" w:rsidR="002D3C26" w:rsidRPr="003F034A" w:rsidRDefault="002D3C26" w:rsidP="002D3C26">
      <w:pPr>
        <w:rPr>
          <w:rFonts w:ascii="Franklin Gothic Book" w:hAnsi="Franklin Gothic Book"/>
          <w:sz w:val="20"/>
          <w:szCs w:val="20"/>
        </w:rPr>
      </w:pPr>
    </w:p>
    <w:p w14:paraId="201A8C47" w14:textId="77777777" w:rsidR="002D3C26" w:rsidRPr="003F034A" w:rsidRDefault="002D3C26" w:rsidP="002D3C26">
      <w:pPr>
        <w:rPr>
          <w:rFonts w:ascii="Franklin Gothic Book" w:hAnsi="Franklin Gothic Book"/>
          <w:sz w:val="20"/>
          <w:szCs w:val="20"/>
        </w:rPr>
      </w:pPr>
      <w:r w:rsidRPr="003F034A">
        <w:rPr>
          <w:rFonts w:ascii="Franklin Gothic Book" w:hAnsi="Franklin Gothic Book"/>
          <w:sz w:val="20"/>
          <w:szCs w:val="20"/>
        </w:rPr>
        <w:t>1. Creating New Forms of Knowledge</w:t>
      </w:r>
    </w:p>
    <w:p w14:paraId="35844B2C" w14:textId="77777777" w:rsidR="002D3C26" w:rsidRPr="003F034A" w:rsidRDefault="002D3C26" w:rsidP="002D3C26">
      <w:pPr>
        <w:rPr>
          <w:rFonts w:ascii="Franklin Gothic Book" w:hAnsi="Franklin Gothic Book"/>
          <w:sz w:val="20"/>
          <w:szCs w:val="20"/>
        </w:rPr>
      </w:pPr>
      <w:r w:rsidRPr="003F034A">
        <w:rPr>
          <w:rFonts w:ascii="Franklin Gothic Book" w:hAnsi="Franklin Gothic Book"/>
          <w:sz w:val="20"/>
          <w:szCs w:val="20"/>
        </w:rPr>
        <w:t>2. Art and Social Change</w:t>
      </w:r>
    </w:p>
    <w:p w14:paraId="2F44A67C" w14:textId="77777777" w:rsidR="002D3C26" w:rsidRPr="003F034A" w:rsidRDefault="002D3C26" w:rsidP="002D3C26">
      <w:pPr>
        <w:rPr>
          <w:rFonts w:ascii="Franklin Gothic Book" w:hAnsi="Franklin Gothic Book"/>
          <w:sz w:val="20"/>
          <w:szCs w:val="20"/>
        </w:rPr>
      </w:pPr>
      <w:r w:rsidRPr="003F034A">
        <w:rPr>
          <w:rFonts w:ascii="Franklin Gothic Book" w:hAnsi="Franklin Gothic Book"/>
          <w:sz w:val="20"/>
          <w:szCs w:val="20"/>
        </w:rPr>
        <w:t>3. Critical, Visual, and Cultural Literacies</w:t>
      </w:r>
    </w:p>
    <w:p w14:paraId="77B3B22B" w14:textId="77777777" w:rsidR="002D3C26" w:rsidRPr="003F034A" w:rsidRDefault="002D3C26" w:rsidP="002D3C26">
      <w:pPr>
        <w:rPr>
          <w:rFonts w:ascii="Franklin Gothic Book" w:hAnsi="Franklin Gothic Book"/>
          <w:sz w:val="20"/>
          <w:szCs w:val="20"/>
        </w:rPr>
      </w:pPr>
      <w:r w:rsidRPr="003F034A">
        <w:rPr>
          <w:rFonts w:ascii="Franklin Gothic Book" w:hAnsi="Franklin Gothic Book"/>
          <w:sz w:val="20"/>
          <w:szCs w:val="20"/>
        </w:rPr>
        <w:t>4. Sustainability, Adaptability, and Regeneration</w:t>
      </w:r>
    </w:p>
    <w:p w14:paraId="43C714A1" w14:textId="77777777" w:rsidR="002D3C26" w:rsidRPr="003F034A" w:rsidRDefault="002D3C26" w:rsidP="002D3C26">
      <w:pPr>
        <w:rPr>
          <w:rFonts w:ascii="Franklin Gothic Book" w:hAnsi="Franklin Gothic Book"/>
          <w:sz w:val="20"/>
          <w:szCs w:val="20"/>
        </w:rPr>
      </w:pPr>
      <w:r w:rsidRPr="003F034A">
        <w:rPr>
          <w:rFonts w:ascii="Franklin Gothic Book" w:hAnsi="Franklin Gothic Book"/>
          <w:sz w:val="20"/>
          <w:szCs w:val="20"/>
        </w:rPr>
        <w:t>5. Material Process and Idea Exploration</w:t>
      </w:r>
    </w:p>
    <w:p w14:paraId="476F4BD0" w14:textId="77777777" w:rsidR="002D3C26" w:rsidRPr="003F034A" w:rsidRDefault="002D3C26" w:rsidP="002D3C26">
      <w:pPr>
        <w:rPr>
          <w:rFonts w:ascii="Franklin Gothic Book" w:hAnsi="Franklin Gothic Book"/>
          <w:sz w:val="20"/>
          <w:szCs w:val="20"/>
        </w:rPr>
      </w:pPr>
      <w:r w:rsidRPr="003F034A">
        <w:rPr>
          <w:rFonts w:ascii="Franklin Gothic Book" w:hAnsi="Franklin Gothic Book"/>
          <w:sz w:val="20"/>
          <w:szCs w:val="20"/>
        </w:rPr>
        <w:t>6. Pedagogy in Art and Design Education</w:t>
      </w:r>
    </w:p>
    <w:p w14:paraId="13BC56E9" w14:textId="77777777" w:rsidR="002D3C26" w:rsidRPr="003F034A" w:rsidRDefault="002D3C26" w:rsidP="002D3C26">
      <w:pPr>
        <w:rPr>
          <w:rFonts w:ascii="Franklin Gothic Book" w:hAnsi="Franklin Gothic Book"/>
          <w:sz w:val="20"/>
          <w:szCs w:val="20"/>
        </w:rPr>
      </w:pPr>
    </w:p>
    <w:p w14:paraId="3B5EF526" w14:textId="752BFB8E" w:rsidR="002D3C26" w:rsidRPr="00B018B4" w:rsidRDefault="00F412F3" w:rsidP="002D3C26">
      <w:pPr>
        <w:rPr>
          <w:rFonts w:ascii="Franklin Gothic Book" w:hAnsi="Franklin Gothic Book"/>
          <w:b/>
          <w:bCs/>
          <w:sz w:val="20"/>
          <w:szCs w:val="20"/>
        </w:rPr>
      </w:pPr>
      <w:r w:rsidRPr="00B018B4">
        <w:rPr>
          <w:rFonts w:ascii="Franklin Gothic Book" w:hAnsi="Franklin Gothic Book"/>
          <w:b/>
          <w:bCs/>
          <w:sz w:val="20"/>
          <w:szCs w:val="20"/>
        </w:rPr>
        <w:t>ELIGIBILITY</w:t>
      </w:r>
    </w:p>
    <w:p w14:paraId="31D16BB2" w14:textId="77777777" w:rsidR="002D3C26" w:rsidRPr="003F034A" w:rsidRDefault="002D3C26" w:rsidP="002D3C26">
      <w:pPr>
        <w:rPr>
          <w:rFonts w:ascii="Franklin Gothic Book" w:hAnsi="Franklin Gothic Book"/>
          <w:sz w:val="20"/>
          <w:szCs w:val="20"/>
        </w:rPr>
      </w:pPr>
      <w:r w:rsidRPr="003F034A">
        <w:rPr>
          <w:rFonts w:ascii="Franklin Gothic Book" w:hAnsi="Franklin Gothic Book"/>
          <w:sz w:val="20"/>
          <w:szCs w:val="20"/>
        </w:rPr>
        <w:t>A Tier 2 CRC nominee must:</w:t>
      </w:r>
    </w:p>
    <w:p w14:paraId="4A1D63EE" w14:textId="77777777" w:rsidR="002D3C26" w:rsidRPr="003F034A" w:rsidRDefault="002D3C26" w:rsidP="002D3C26">
      <w:pPr>
        <w:rPr>
          <w:rFonts w:ascii="Franklin Gothic Book" w:hAnsi="Franklin Gothic Book"/>
          <w:sz w:val="20"/>
          <w:szCs w:val="20"/>
        </w:rPr>
      </w:pPr>
    </w:p>
    <w:p w14:paraId="648F7A40" w14:textId="766A3903" w:rsidR="002D3C26" w:rsidRPr="00433B45" w:rsidRDefault="002D3C26" w:rsidP="00433B45">
      <w:pPr>
        <w:pStyle w:val="ListParagraph"/>
        <w:numPr>
          <w:ilvl w:val="0"/>
          <w:numId w:val="4"/>
        </w:numPr>
        <w:rPr>
          <w:rFonts w:ascii="Franklin Gothic Book" w:hAnsi="Franklin Gothic Book"/>
          <w:sz w:val="20"/>
          <w:szCs w:val="20"/>
        </w:rPr>
      </w:pPr>
      <w:r w:rsidRPr="00433B45">
        <w:rPr>
          <w:rFonts w:ascii="Franklin Gothic Book" w:hAnsi="Franklin Gothic Book"/>
          <w:sz w:val="20"/>
          <w:szCs w:val="20"/>
        </w:rPr>
        <w:t xml:space="preserve">Be an excellent emerging world-class researcher who has demonstrated </w:t>
      </w:r>
      <w:proofErr w:type="gramStart"/>
      <w:r w:rsidRPr="00433B45">
        <w:rPr>
          <w:rFonts w:ascii="Franklin Gothic Book" w:hAnsi="Franklin Gothic Book"/>
          <w:sz w:val="20"/>
          <w:szCs w:val="20"/>
        </w:rPr>
        <w:t>particular research</w:t>
      </w:r>
      <w:proofErr w:type="gramEnd"/>
      <w:r w:rsidRPr="00433B45">
        <w:rPr>
          <w:rFonts w:ascii="Franklin Gothic Book" w:hAnsi="Franklin Gothic Book"/>
          <w:sz w:val="20"/>
          <w:szCs w:val="20"/>
        </w:rPr>
        <w:t xml:space="preserve"> creativity.</w:t>
      </w:r>
    </w:p>
    <w:p w14:paraId="6F51CC74" w14:textId="641A29F0" w:rsidR="002D3C26" w:rsidRPr="00433B45" w:rsidRDefault="002D3C26" w:rsidP="00433B45">
      <w:pPr>
        <w:pStyle w:val="ListParagraph"/>
        <w:numPr>
          <w:ilvl w:val="0"/>
          <w:numId w:val="4"/>
        </w:numPr>
        <w:rPr>
          <w:rFonts w:ascii="Franklin Gothic Book" w:hAnsi="Franklin Gothic Book"/>
          <w:sz w:val="20"/>
          <w:szCs w:val="20"/>
        </w:rPr>
      </w:pPr>
      <w:r w:rsidRPr="00433B45">
        <w:rPr>
          <w:rFonts w:ascii="Franklin Gothic Book" w:hAnsi="Franklin Gothic Book"/>
          <w:sz w:val="20"/>
          <w:szCs w:val="20"/>
        </w:rPr>
        <w:t>Have demonstrated the potential to achieve international recognition in their fields within the next five to ten years.</w:t>
      </w:r>
    </w:p>
    <w:p w14:paraId="301D6ADD" w14:textId="5AC7D425" w:rsidR="002D3C26" w:rsidRPr="00433B45" w:rsidRDefault="002D3C26" w:rsidP="00433B45">
      <w:pPr>
        <w:pStyle w:val="ListParagraph"/>
        <w:numPr>
          <w:ilvl w:val="0"/>
          <w:numId w:val="4"/>
        </w:numPr>
        <w:rPr>
          <w:rFonts w:ascii="Franklin Gothic Book" w:hAnsi="Franklin Gothic Book"/>
          <w:sz w:val="20"/>
          <w:szCs w:val="20"/>
        </w:rPr>
      </w:pPr>
      <w:r w:rsidRPr="00433B45">
        <w:rPr>
          <w:rFonts w:ascii="Franklin Gothic Book" w:hAnsi="Franklin Gothic Book"/>
          <w:sz w:val="20"/>
          <w:szCs w:val="20"/>
        </w:rPr>
        <w:t>As a chairholder, have the potential to attract, develop, and retain excellent trainees, students, and future researchers.</w:t>
      </w:r>
    </w:p>
    <w:p w14:paraId="73996956" w14:textId="3F22883A" w:rsidR="002D3C26" w:rsidRPr="00433B45" w:rsidRDefault="002D3C26" w:rsidP="00433B45">
      <w:pPr>
        <w:pStyle w:val="ListParagraph"/>
        <w:numPr>
          <w:ilvl w:val="0"/>
          <w:numId w:val="4"/>
        </w:numPr>
        <w:rPr>
          <w:rFonts w:ascii="Franklin Gothic Book" w:hAnsi="Franklin Gothic Book"/>
          <w:sz w:val="20"/>
          <w:szCs w:val="20"/>
        </w:rPr>
      </w:pPr>
      <w:r w:rsidRPr="00433B45">
        <w:rPr>
          <w:rFonts w:ascii="Franklin Gothic Book" w:hAnsi="Franklin Gothic Book"/>
          <w:sz w:val="20"/>
          <w:szCs w:val="20"/>
        </w:rPr>
        <w:t>Be proposing an original, innovative research program of high quality.</w:t>
      </w:r>
    </w:p>
    <w:p w14:paraId="5F6B0C44" w14:textId="2AD0EB6B" w:rsidR="002D3C26" w:rsidRPr="00433B45" w:rsidRDefault="002D3C26" w:rsidP="00433B45">
      <w:pPr>
        <w:pStyle w:val="ListParagraph"/>
        <w:numPr>
          <w:ilvl w:val="0"/>
          <w:numId w:val="4"/>
        </w:numPr>
        <w:rPr>
          <w:rFonts w:ascii="Franklin Gothic Book" w:hAnsi="Franklin Gothic Book"/>
          <w:sz w:val="20"/>
          <w:szCs w:val="20"/>
        </w:rPr>
      </w:pPr>
      <w:r w:rsidRPr="00433B45">
        <w:rPr>
          <w:rFonts w:ascii="Franklin Gothic Book" w:hAnsi="Franklin Gothic Book"/>
          <w:sz w:val="20"/>
          <w:szCs w:val="20"/>
        </w:rPr>
        <w:t>Candidates with more than 10 years since their highest degree due to career interruptions (e.g., parental leave, medical leave) may have their eligibility assessed through the CRC’s Tier 2 Justification Process.</w:t>
      </w:r>
    </w:p>
    <w:p w14:paraId="28C2687E" w14:textId="77777777" w:rsidR="002D3C26" w:rsidRPr="003F034A" w:rsidRDefault="002D3C26" w:rsidP="002D3C26">
      <w:pPr>
        <w:rPr>
          <w:rFonts w:ascii="Franklin Gothic Book" w:hAnsi="Franklin Gothic Book"/>
          <w:sz w:val="20"/>
          <w:szCs w:val="20"/>
        </w:rPr>
      </w:pPr>
    </w:p>
    <w:p w14:paraId="29FA2C41" w14:textId="7EB17ECC" w:rsidR="00FF0F63" w:rsidRDefault="00B018B4" w:rsidP="002D3C26">
      <w:pPr>
        <w:rPr>
          <w:rFonts w:ascii="Franklin Gothic Book" w:hAnsi="Franklin Gothic Book"/>
          <w:b/>
          <w:bCs/>
          <w:sz w:val="20"/>
          <w:szCs w:val="20"/>
        </w:rPr>
      </w:pPr>
      <w:r w:rsidRPr="00B018B4">
        <w:rPr>
          <w:rFonts w:ascii="Franklin Gothic Book" w:hAnsi="Franklin Gothic Book"/>
          <w:b/>
          <w:bCs/>
          <w:sz w:val="20"/>
          <w:szCs w:val="20"/>
        </w:rPr>
        <w:t>NOMINATION PROCESS</w:t>
      </w:r>
    </w:p>
    <w:p w14:paraId="48AE3A6D" w14:textId="03256BF0" w:rsidR="00FF0F63" w:rsidRPr="00F412F3" w:rsidRDefault="00FF0F63" w:rsidP="002D3C26">
      <w:pPr>
        <w:rPr>
          <w:rFonts w:ascii="Franklin Gothic Book" w:hAnsi="Franklin Gothic Book"/>
          <w:b/>
          <w:bCs/>
          <w:i/>
          <w:iCs/>
          <w:sz w:val="20"/>
          <w:szCs w:val="20"/>
        </w:rPr>
      </w:pPr>
      <w:r w:rsidRPr="00F412F3">
        <w:rPr>
          <w:rFonts w:ascii="Franklin Gothic Book" w:hAnsi="Franklin Gothic Book"/>
          <w:b/>
          <w:bCs/>
          <w:i/>
          <w:iCs/>
          <w:sz w:val="20"/>
          <w:szCs w:val="20"/>
        </w:rPr>
        <w:t xml:space="preserve">Applicants </w:t>
      </w:r>
      <w:r w:rsidR="00A600B5" w:rsidRPr="00F412F3">
        <w:rPr>
          <w:rFonts w:ascii="Franklin Gothic Book" w:hAnsi="Franklin Gothic Book"/>
          <w:b/>
          <w:bCs/>
          <w:i/>
          <w:iCs/>
          <w:sz w:val="20"/>
          <w:szCs w:val="20"/>
        </w:rPr>
        <w:t>can</w:t>
      </w:r>
      <w:r w:rsidRPr="00F412F3">
        <w:rPr>
          <w:rFonts w:ascii="Franklin Gothic Book" w:hAnsi="Franklin Gothic Book"/>
          <w:b/>
          <w:bCs/>
          <w:i/>
          <w:iCs/>
          <w:sz w:val="20"/>
          <w:szCs w:val="20"/>
        </w:rPr>
        <w:t xml:space="preserve"> self-nominate to their </w:t>
      </w:r>
      <w:r w:rsidR="00A600B5" w:rsidRPr="00F412F3">
        <w:rPr>
          <w:rFonts w:ascii="Franklin Gothic Book" w:hAnsi="Franklin Gothic Book"/>
          <w:b/>
          <w:bCs/>
          <w:i/>
          <w:iCs/>
          <w:sz w:val="20"/>
          <w:szCs w:val="20"/>
        </w:rPr>
        <w:t>Division/Program</w:t>
      </w:r>
      <w:r w:rsidRPr="00F412F3">
        <w:rPr>
          <w:rFonts w:ascii="Franklin Gothic Book" w:hAnsi="Franklin Gothic Book"/>
          <w:b/>
          <w:bCs/>
          <w:i/>
          <w:iCs/>
          <w:sz w:val="20"/>
          <w:szCs w:val="20"/>
        </w:rPr>
        <w:t xml:space="preserve"> of primary appointment for consideration. </w:t>
      </w:r>
      <w:r w:rsidR="00A600B5" w:rsidRPr="00F412F3">
        <w:rPr>
          <w:rFonts w:ascii="Franklin Gothic Book" w:hAnsi="Franklin Gothic Book"/>
          <w:b/>
          <w:bCs/>
          <w:i/>
          <w:iCs/>
          <w:sz w:val="20"/>
          <w:szCs w:val="20"/>
        </w:rPr>
        <w:t>A</w:t>
      </w:r>
      <w:r w:rsidRPr="00F412F3">
        <w:rPr>
          <w:rFonts w:ascii="Franklin Gothic Book" w:hAnsi="Franklin Gothic Book"/>
          <w:b/>
          <w:bCs/>
          <w:i/>
          <w:iCs/>
          <w:sz w:val="20"/>
          <w:szCs w:val="20"/>
        </w:rPr>
        <w:t xml:space="preserve">pplicants </w:t>
      </w:r>
      <w:r w:rsidR="00A600B5" w:rsidRPr="00F412F3">
        <w:rPr>
          <w:rFonts w:ascii="Franklin Gothic Book" w:hAnsi="Franklin Gothic Book"/>
          <w:b/>
          <w:bCs/>
          <w:i/>
          <w:iCs/>
          <w:sz w:val="20"/>
          <w:szCs w:val="20"/>
        </w:rPr>
        <w:t xml:space="preserve">require a </w:t>
      </w:r>
      <w:r w:rsidR="009953BE" w:rsidRPr="00F412F3">
        <w:rPr>
          <w:rFonts w:ascii="Franklin Gothic Book" w:hAnsi="Franklin Gothic Book"/>
          <w:b/>
          <w:bCs/>
          <w:i/>
          <w:iCs/>
          <w:sz w:val="20"/>
          <w:szCs w:val="20"/>
        </w:rPr>
        <w:t>confirmation letter</w:t>
      </w:r>
      <w:r w:rsidRPr="00F412F3">
        <w:rPr>
          <w:rFonts w:ascii="Franklin Gothic Book" w:hAnsi="Franklin Gothic Book"/>
          <w:b/>
          <w:bCs/>
          <w:i/>
          <w:iCs/>
          <w:sz w:val="20"/>
          <w:szCs w:val="20"/>
        </w:rPr>
        <w:t xml:space="preserve"> </w:t>
      </w:r>
      <w:r w:rsidR="00A600B5" w:rsidRPr="00F412F3">
        <w:rPr>
          <w:rFonts w:ascii="Franklin Gothic Book" w:hAnsi="Franklin Gothic Book"/>
          <w:b/>
          <w:bCs/>
          <w:i/>
          <w:iCs/>
          <w:sz w:val="20"/>
          <w:szCs w:val="20"/>
        </w:rPr>
        <w:t>from their Chair/Director</w:t>
      </w:r>
      <w:r w:rsidRPr="00F412F3">
        <w:rPr>
          <w:rFonts w:ascii="Franklin Gothic Book" w:hAnsi="Franklin Gothic Book"/>
          <w:b/>
          <w:bCs/>
          <w:i/>
          <w:iCs/>
          <w:sz w:val="20"/>
          <w:szCs w:val="20"/>
        </w:rPr>
        <w:t xml:space="preserve"> </w:t>
      </w:r>
      <w:r w:rsidR="00A600B5" w:rsidRPr="00F412F3">
        <w:rPr>
          <w:rFonts w:ascii="Franklin Gothic Book" w:hAnsi="Franklin Gothic Book"/>
          <w:b/>
          <w:bCs/>
          <w:i/>
          <w:iCs/>
          <w:sz w:val="20"/>
          <w:szCs w:val="20"/>
        </w:rPr>
        <w:t>to</w:t>
      </w:r>
      <w:r w:rsidRPr="00F412F3">
        <w:rPr>
          <w:rFonts w:ascii="Franklin Gothic Book" w:hAnsi="Franklin Gothic Book"/>
          <w:b/>
          <w:bCs/>
          <w:i/>
          <w:iCs/>
          <w:sz w:val="20"/>
          <w:szCs w:val="20"/>
        </w:rPr>
        <w:t xml:space="preserve"> be included in the Open Competition.</w:t>
      </w:r>
    </w:p>
    <w:p w14:paraId="6981D2C5" w14:textId="77777777" w:rsidR="002D3C26" w:rsidRPr="00B018B4" w:rsidRDefault="002D3C26" w:rsidP="002D3C26">
      <w:pPr>
        <w:rPr>
          <w:rFonts w:ascii="Franklin Gothic Book" w:hAnsi="Franklin Gothic Book"/>
          <w:sz w:val="20"/>
          <w:szCs w:val="20"/>
        </w:rPr>
      </w:pPr>
    </w:p>
    <w:p w14:paraId="347FC342" w14:textId="1637646B" w:rsidR="002D3C26" w:rsidRPr="00B018B4" w:rsidRDefault="002D3C26" w:rsidP="002D3C26">
      <w:pPr>
        <w:rPr>
          <w:rFonts w:ascii="Franklin Gothic Book" w:hAnsi="Franklin Gothic Book"/>
          <w:sz w:val="20"/>
          <w:szCs w:val="20"/>
        </w:rPr>
      </w:pPr>
      <w:r w:rsidRPr="00B018B4">
        <w:rPr>
          <w:rFonts w:ascii="Franklin Gothic Book" w:hAnsi="Franklin Gothic Book"/>
          <w:b/>
          <w:bCs/>
          <w:sz w:val="20"/>
          <w:szCs w:val="20"/>
        </w:rPr>
        <w:t>Identification and Nomination:</w:t>
      </w:r>
      <w:r w:rsidRPr="00B018B4">
        <w:rPr>
          <w:rFonts w:ascii="Franklin Gothic Book" w:hAnsi="Franklin Gothic Book"/>
          <w:sz w:val="20"/>
          <w:szCs w:val="20"/>
        </w:rPr>
        <w:t xml:space="preserve"> </w:t>
      </w:r>
      <w:r w:rsidR="0098730B">
        <w:rPr>
          <w:rFonts w:ascii="Franklin Gothic Book" w:hAnsi="Franklin Gothic Book"/>
          <w:sz w:val="20"/>
          <w:szCs w:val="20"/>
        </w:rPr>
        <w:t xml:space="preserve">All eligible faculty will be identified and contacted. </w:t>
      </w:r>
      <w:r w:rsidRPr="00B018B4">
        <w:rPr>
          <w:rFonts w:ascii="Franklin Gothic Book" w:hAnsi="Franklin Gothic Book"/>
          <w:sz w:val="20"/>
          <w:szCs w:val="20"/>
        </w:rPr>
        <w:t>Chairs</w:t>
      </w:r>
      <w:r w:rsidR="0098730B">
        <w:rPr>
          <w:rFonts w:ascii="Franklin Gothic Book" w:hAnsi="Franklin Gothic Book"/>
          <w:sz w:val="20"/>
          <w:szCs w:val="20"/>
        </w:rPr>
        <w:t>/</w:t>
      </w:r>
      <w:r w:rsidRPr="00B018B4">
        <w:rPr>
          <w:rFonts w:ascii="Franklin Gothic Book" w:hAnsi="Franklin Gothic Book"/>
          <w:sz w:val="20"/>
          <w:szCs w:val="20"/>
        </w:rPr>
        <w:t xml:space="preserve">Directors should </w:t>
      </w:r>
      <w:r w:rsidR="0098730B">
        <w:rPr>
          <w:rFonts w:ascii="Franklin Gothic Book" w:hAnsi="Franklin Gothic Book"/>
          <w:sz w:val="20"/>
          <w:szCs w:val="20"/>
        </w:rPr>
        <w:t>encourage the</w:t>
      </w:r>
      <w:r w:rsidRPr="00B018B4">
        <w:rPr>
          <w:rFonts w:ascii="Franklin Gothic Book" w:hAnsi="Franklin Gothic Book"/>
          <w:sz w:val="20"/>
          <w:szCs w:val="20"/>
        </w:rPr>
        <w:t xml:space="preserve"> excellent researchers in their </w:t>
      </w:r>
      <w:proofErr w:type="gramStart"/>
      <w:r w:rsidRPr="00B018B4">
        <w:rPr>
          <w:rFonts w:ascii="Franklin Gothic Book" w:hAnsi="Franklin Gothic Book"/>
          <w:sz w:val="20"/>
          <w:szCs w:val="20"/>
        </w:rPr>
        <w:t>Divisions</w:t>
      </w:r>
      <w:proofErr w:type="gramEnd"/>
      <w:r w:rsidRPr="00B018B4">
        <w:rPr>
          <w:rFonts w:ascii="Franklin Gothic Book" w:hAnsi="Franklin Gothic Book"/>
          <w:sz w:val="20"/>
          <w:szCs w:val="20"/>
        </w:rPr>
        <w:t xml:space="preserve">. The </w:t>
      </w:r>
      <w:r w:rsidR="0098730B">
        <w:rPr>
          <w:rFonts w:ascii="Franklin Gothic Book" w:hAnsi="Franklin Gothic Book"/>
          <w:sz w:val="20"/>
          <w:szCs w:val="20"/>
        </w:rPr>
        <w:t>recommendation</w:t>
      </w:r>
      <w:r w:rsidRPr="00B018B4">
        <w:rPr>
          <w:rFonts w:ascii="Franklin Gothic Book" w:hAnsi="Franklin Gothic Book"/>
          <w:sz w:val="20"/>
          <w:szCs w:val="20"/>
        </w:rPr>
        <w:t xml:space="preserve"> process must be open, transparent, and account for equity, diversity, and inclusion (EDI). </w:t>
      </w:r>
      <w:r w:rsidR="0098730B">
        <w:rPr>
          <w:rFonts w:ascii="Franklin Gothic Book" w:hAnsi="Franklin Gothic Book"/>
          <w:sz w:val="20"/>
          <w:szCs w:val="20"/>
        </w:rPr>
        <w:t xml:space="preserve">Chairs/Directors </w:t>
      </w:r>
      <w:r w:rsidRPr="00B018B4">
        <w:rPr>
          <w:rFonts w:ascii="Franklin Gothic Book" w:hAnsi="Franklin Gothic Book"/>
          <w:sz w:val="20"/>
          <w:szCs w:val="20"/>
        </w:rPr>
        <w:t xml:space="preserve">are encouraged to proactively </w:t>
      </w:r>
      <w:r w:rsidR="00A600B5">
        <w:rPr>
          <w:rFonts w:ascii="Franklin Gothic Book" w:hAnsi="Franklin Gothic Book"/>
          <w:sz w:val="20"/>
          <w:szCs w:val="20"/>
        </w:rPr>
        <w:t>encourage</w:t>
      </w:r>
      <w:r w:rsidRPr="00B018B4">
        <w:rPr>
          <w:rFonts w:ascii="Franklin Gothic Book" w:hAnsi="Franklin Gothic Book"/>
          <w:sz w:val="20"/>
          <w:szCs w:val="20"/>
        </w:rPr>
        <w:t xml:space="preserve"> applications from under-represented groups, including women, Indigenous peoples, racialized persons, and persons with disabilities.</w:t>
      </w:r>
    </w:p>
    <w:p w14:paraId="24727FD6" w14:textId="77777777" w:rsidR="002D3C26" w:rsidRPr="00B018B4" w:rsidRDefault="002D3C26" w:rsidP="002D3C26">
      <w:pPr>
        <w:rPr>
          <w:rFonts w:ascii="Franklin Gothic Book" w:hAnsi="Franklin Gothic Book"/>
          <w:sz w:val="20"/>
          <w:szCs w:val="20"/>
        </w:rPr>
      </w:pPr>
    </w:p>
    <w:p w14:paraId="056148B5" w14:textId="6614173D" w:rsidR="00AE7798" w:rsidRPr="00B018B4" w:rsidRDefault="00AE7798" w:rsidP="00AE7798">
      <w:pPr>
        <w:rPr>
          <w:rFonts w:ascii="Franklin Gothic Book" w:hAnsi="Franklin Gothic Book"/>
          <w:sz w:val="20"/>
          <w:szCs w:val="20"/>
        </w:rPr>
      </w:pPr>
      <w:r w:rsidRPr="00B018B4">
        <w:rPr>
          <w:rFonts w:ascii="Franklin Gothic Book" w:hAnsi="Franklin Gothic Book"/>
          <w:sz w:val="20"/>
          <w:szCs w:val="20"/>
        </w:rPr>
        <w:t xml:space="preserve">Nominations will be assessed by an Internal Review Committee </w:t>
      </w:r>
      <w:r>
        <w:rPr>
          <w:rFonts w:ascii="Franklin Gothic Book" w:hAnsi="Franklin Gothic Book"/>
          <w:sz w:val="20"/>
          <w:szCs w:val="20"/>
        </w:rPr>
        <w:t xml:space="preserve">(as per article 16.11 of the FUNSCAD Unit 1 Collective Agreement) </w:t>
      </w:r>
      <w:r w:rsidRPr="00B018B4">
        <w:rPr>
          <w:rFonts w:ascii="Franklin Gothic Book" w:hAnsi="Franklin Gothic Book"/>
          <w:sz w:val="20"/>
          <w:szCs w:val="20"/>
        </w:rPr>
        <w:t>with expertise in the nominees</w:t>
      </w:r>
      <w:r>
        <w:rPr>
          <w:rFonts w:ascii="Franklin Gothic Book" w:hAnsi="Franklin Gothic Book"/>
          <w:sz w:val="20"/>
          <w:szCs w:val="20"/>
        </w:rPr>
        <w:t>’</w:t>
      </w:r>
      <w:r w:rsidRPr="00B018B4">
        <w:rPr>
          <w:rFonts w:ascii="Franklin Gothic Book" w:hAnsi="Franklin Gothic Book"/>
          <w:sz w:val="20"/>
          <w:szCs w:val="20"/>
        </w:rPr>
        <w:t xml:space="preserve"> field</w:t>
      </w:r>
      <w:r>
        <w:rPr>
          <w:rFonts w:ascii="Franklin Gothic Book" w:hAnsi="Franklin Gothic Book"/>
          <w:sz w:val="20"/>
          <w:szCs w:val="20"/>
        </w:rPr>
        <w:t>s</w:t>
      </w:r>
      <w:r w:rsidRPr="00B018B4">
        <w:rPr>
          <w:rFonts w:ascii="Franklin Gothic Book" w:hAnsi="Franklin Gothic Book"/>
          <w:sz w:val="20"/>
          <w:szCs w:val="20"/>
        </w:rPr>
        <w:t>. The nomination package must include:</w:t>
      </w:r>
    </w:p>
    <w:p w14:paraId="002EEE6C" w14:textId="77777777" w:rsidR="00AE7798" w:rsidRPr="00B018B4" w:rsidRDefault="00AE7798" w:rsidP="00AE7798">
      <w:pPr>
        <w:rPr>
          <w:rFonts w:ascii="Franklin Gothic Book" w:hAnsi="Franklin Gothic Book"/>
          <w:sz w:val="20"/>
          <w:szCs w:val="20"/>
        </w:rPr>
      </w:pPr>
    </w:p>
    <w:p w14:paraId="237D4E39" w14:textId="09EACAA2" w:rsidR="00AE7798" w:rsidRPr="003F034A" w:rsidRDefault="00AE7798" w:rsidP="00953824">
      <w:pPr>
        <w:ind w:left="2160" w:hanging="2160"/>
        <w:rPr>
          <w:rFonts w:ascii="Franklin Gothic Book" w:hAnsi="Franklin Gothic Book"/>
          <w:sz w:val="20"/>
          <w:szCs w:val="20"/>
        </w:rPr>
      </w:pPr>
      <w:r w:rsidRPr="003F034A">
        <w:rPr>
          <w:rFonts w:ascii="Franklin Gothic Book" w:hAnsi="Franklin Gothic Book"/>
          <w:sz w:val="20"/>
          <w:szCs w:val="20"/>
        </w:rPr>
        <w:t xml:space="preserve">1. </w:t>
      </w:r>
      <w:r w:rsidR="00953824">
        <w:rPr>
          <w:rFonts w:ascii="Franklin Gothic Book" w:hAnsi="Franklin Gothic Book"/>
          <w:sz w:val="20"/>
          <w:szCs w:val="20"/>
        </w:rPr>
        <w:t>Confirmation</w:t>
      </w:r>
      <w:r w:rsidRPr="003F034A">
        <w:rPr>
          <w:rFonts w:ascii="Franklin Gothic Book" w:hAnsi="Franklin Gothic Book"/>
          <w:sz w:val="20"/>
          <w:szCs w:val="20"/>
        </w:rPr>
        <w:t xml:space="preserve">: </w:t>
      </w:r>
      <w:r>
        <w:rPr>
          <w:rFonts w:ascii="Franklin Gothic Book" w:hAnsi="Franklin Gothic Book"/>
          <w:sz w:val="20"/>
          <w:szCs w:val="20"/>
        </w:rPr>
        <w:tab/>
      </w:r>
      <w:r w:rsidRPr="003F034A">
        <w:rPr>
          <w:rFonts w:ascii="Franklin Gothic Book" w:hAnsi="Franklin Gothic Book"/>
          <w:sz w:val="20"/>
          <w:szCs w:val="20"/>
        </w:rPr>
        <w:t>A letter from the Chair/Director (used only for internal review)</w:t>
      </w:r>
      <w:r w:rsidR="005547CD">
        <w:rPr>
          <w:rFonts w:ascii="Franklin Gothic Book" w:hAnsi="Franklin Gothic Book"/>
          <w:sz w:val="20"/>
          <w:szCs w:val="20"/>
        </w:rPr>
        <w:t xml:space="preserve"> acknowledging the </w:t>
      </w:r>
      <w:r w:rsidR="00FC080C">
        <w:rPr>
          <w:rFonts w:ascii="Franklin Gothic Book" w:hAnsi="Franklin Gothic Book"/>
          <w:sz w:val="20"/>
          <w:szCs w:val="20"/>
        </w:rPr>
        <w:t>applicant’s</w:t>
      </w:r>
      <w:r w:rsidR="005547CD">
        <w:rPr>
          <w:rFonts w:ascii="Franklin Gothic Book" w:hAnsi="Franklin Gothic Book"/>
          <w:sz w:val="20"/>
          <w:szCs w:val="20"/>
        </w:rPr>
        <w:t xml:space="preserve"> </w:t>
      </w:r>
      <w:r w:rsidR="00953824">
        <w:rPr>
          <w:rFonts w:ascii="Franklin Gothic Book" w:hAnsi="Franklin Gothic Book"/>
          <w:sz w:val="20"/>
          <w:szCs w:val="20"/>
        </w:rPr>
        <w:t xml:space="preserve">intent to </w:t>
      </w:r>
      <w:r w:rsidR="00E6561E">
        <w:rPr>
          <w:rFonts w:ascii="Franklin Gothic Book" w:hAnsi="Franklin Gothic Book"/>
          <w:sz w:val="20"/>
          <w:szCs w:val="20"/>
        </w:rPr>
        <w:t xml:space="preserve">be put forward as a nominee and the </w:t>
      </w:r>
      <w:r w:rsidR="007420DB">
        <w:rPr>
          <w:rFonts w:ascii="Franklin Gothic Book" w:hAnsi="Franklin Gothic Book"/>
          <w:sz w:val="20"/>
          <w:szCs w:val="20"/>
        </w:rPr>
        <w:t>impact</w:t>
      </w:r>
      <w:r w:rsidR="00E6561E">
        <w:rPr>
          <w:rFonts w:ascii="Franklin Gothic Book" w:hAnsi="Franklin Gothic Book"/>
          <w:sz w:val="20"/>
          <w:szCs w:val="20"/>
        </w:rPr>
        <w:t xml:space="preserve"> it would have on the D</w:t>
      </w:r>
      <w:r w:rsidR="00CF5B0F">
        <w:rPr>
          <w:rFonts w:ascii="Franklin Gothic Book" w:hAnsi="Franklin Gothic Book"/>
          <w:sz w:val="20"/>
          <w:szCs w:val="20"/>
        </w:rPr>
        <w:t>i</w:t>
      </w:r>
      <w:r w:rsidR="00E6561E">
        <w:rPr>
          <w:rFonts w:ascii="Franklin Gothic Book" w:hAnsi="Franklin Gothic Book"/>
          <w:sz w:val="20"/>
          <w:szCs w:val="20"/>
        </w:rPr>
        <w:t>vision</w:t>
      </w:r>
      <w:r w:rsidR="00CF5B0F">
        <w:rPr>
          <w:rFonts w:ascii="Franklin Gothic Book" w:hAnsi="Franklin Gothic Book"/>
          <w:sz w:val="20"/>
          <w:szCs w:val="20"/>
        </w:rPr>
        <w:t>/Program to have them be a</w:t>
      </w:r>
      <w:r w:rsidR="00DC14DF">
        <w:rPr>
          <w:rFonts w:ascii="Franklin Gothic Book" w:hAnsi="Franklin Gothic Book"/>
          <w:sz w:val="20"/>
          <w:szCs w:val="20"/>
        </w:rPr>
        <w:t xml:space="preserve"> CRC</w:t>
      </w:r>
      <w:r w:rsidR="0032053E">
        <w:rPr>
          <w:rFonts w:ascii="Franklin Gothic Book" w:hAnsi="Franklin Gothic Book"/>
          <w:sz w:val="20"/>
          <w:szCs w:val="20"/>
        </w:rPr>
        <w:t xml:space="preserve"> (</w:t>
      </w:r>
      <w:r w:rsidR="00F70B68">
        <w:rPr>
          <w:rFonts w:ascii="Franklin Gothic Book" w:hAnsi="Franklin Gothic Book"/>
          <w:sz w:val="20"/>
          <w:szCs w:val="20"/>
        </w:rPr>
        <w:t>e.g.</w:t>
      </w:r>
      <w:r w:rsidR="0032053E">
        <w:rPr>
          <w:rFonts w:ascii="Franklin Gothic Book" w:hAnsi="Franklin Gothic Book"/>
          <w:sz w:val="20"/>
          <w:szCs w:val="20"/>
        </w:rPr>
        <w:t xml:space="preserve"> elevating a</w:t>
      </w:r>
      <w:r w:rsidR="00DB7CF1">
        <w:rPr>
          <w:rFonts w:ascii="Franklin Gothic Book" w:hAnsi="Franklin Gothic Book"/>
          <w:sz w:val="20"/>
          <w:szCs w:val="20"/>
        </w:rPr>
        <w:t>n art practice, supporting HQP from the student</w:t>
      </w:r>
      <w:r w:rsidR="00FB113C">
        <w:rPr>
          <w:rFonts w:ascii="Franklin Gothic Book" w:hAnsi="Franklin Gothic Book"/>
          <w:sz w:val="20"/>
          <w:szCs w:val="20"/>
        </w:rPr>
        <w:t xml:space="preserve"> </w:t>
      </w:r>
      <w:r w:rsidR="00F70B68">
        <w:rPr>
          <w:rFonts w:ascii="Franklin Gothic Book" w:hAnsi="Franklin Gothic Book"/>
          <w:sz w:val="20"/>
          <w:szCs w:val="20"/>
        </w:rPr>
        <w:t>body</w:t>
      </w:r>
      <w:r w:rsidR="00FB113C">
        <w:rPr>
          <w:rFonts w:ascii="Franklin Gothic Book" w:hAnsi="Franklin Gothic Book"/>
          <w:sz w:val="20"/>
          <w:szCs w:val="20"/>
        </w:rPr>
        <w:t xml:space="preserve">, increasing opportunities </w:t>
      </w:r>
      <w:r w:rsidR="00F70B68">
        <w:rPr>
          <w:rFonts w:ascii="Franklin Gothic Book" w:hAnsi="Franklin Gothic Book"/>
          <w:sz w:val="20"/>
          <w:szCs w:val="20"/>
        </w:rPr>
        <w:t>for community engagement)</w:t>
      </w:r>
    </w:p>
    <w:p w14:paraId="707E3A1E" w14:textId="07C1C1BB" w:rsidR="00A049EA" w:rsidRPr="003F034A" w:rsidRDefault="00AE7798" w:rsidP="00A049EA">
      <w:pPr>
        <w:ind w:left="2160" w:hanging="2160"/>
        <w:rPr>
          <w:rFonts w:ascii="Franklin Gothic Book" w:hAnsi="Franklin Gothic Book"/>
          <w:sz w:val="20"/>
          <w:szCs w:val="20"/>
          <w:lang w:val="en-US"/>
        </w:rPr>
      </w:pPr>
      <w:r w:rsidRPr="003F034A">
        <w:rPr>
          <w:rFonts w:ascii="Franklin Gothic Book" w:hAnsi="Franklin Gothic Book"/>
          <w:sz w:val="20"/>
          <w:szCs w:val="20"/>
        </w:rPr>
        <w:lastRenderedPageBreak/>
        <w:t xml:space="preserve">2. Curriculum Vitae: </w:t>
      </w:r>
      <w:r>
        <w:rPr>
          <w:rFonts w:ascii="Franklin Gothic Book" w:hAnsi="Franklin Gothic Book"/>
          <w:sz w:val="20"/>
          <w:szCs w:val="20"/>
        </w:rPr>
        <w:tab/>
      </w:r>
      <w:r w:rsidRPr="003F034A">
        <w:rPr>
          <w:rFonts w:ascii="Franklin Gothic Book" w:hAnsi="Franklin Gothic Book"/>
          <w:sz w:val="20"/>
          <w:szCs w:val="20"/>
          <w:lang w:val="en-US"/>
        </w:rPr>
        <w:t xml:space="preserve">Education, Affiliation and employment, Funding history, Interruptions and Special circumstances </w:t>
      </w:r>
    </w:p>
    <w:p w14:paraId="2D05B778" w14:textId="77777777" w:rsidR="00AE7798" w:rsidRDefault="00AE7798" w:rsidP="00AE7798">
      <w:pPr>
        <w:rPr>
          <w:rFonts w:ascii="Franklin Gothic Book" w:hAnsi="Franklin Gothic Book"/>
          <w:sz w:val="20"/>
          <w:szCs w:val="20"/>
        </w:rPr>
      </w:pPr>
      <w:r w:rsidRPr="003F034A">
        <w:rPr>
          <w:rFonts w:ascii="Franklin Gothic Book" w:hAnsi="Franklin Gothic Book"/>
          <w:sz w:val="20"/>
          <w:szCs w:val="20"/>
        </w:rPr>
        <w:t>3. Proposed Program of Research (maximum 3 pages):</w:t>
      </w:r>
      <w:r>
        <w:rPr>
          <w:rFonts w:ascii="Franklin Gothic Book" w:hAnsi="Franklin Gothic Book"/>
          <w:sz w:val="20"/>
          <w:szCs w:val="20"/>
        </w:rPr>
        <w:t xml:space="preserve"> </w:t>
      </w:r>
    </w:p>
    <w:p w14:paraId="4F5C31F0" w14:textId="77777777" w:rsidR="00AE7798" w:rsidRPr="003F034A" w:rsidRDefault="00AE7798" w:rsidP="00AE7798">
      <w:pPr>
        <w:ind w:left="1440" w:firstLine="720"/>
        <w:rPr>
          <w:rFonts w:ascii="Franklin Gothic Book" w:hAnsi="Franklin Gothic Book"/>
          <w:sz w:val="20"/>
          <w:szCs w:val="20"/>
        </w:rPr>
      </w:pPr>
      <w:r w:rsidRPr="003F034A">
        <w:rPr>
          <w:rFonts w:ascii="Franklin Gothic Book" w:hAnsi="Franklin Gothic Book"/>
          <w:sz w:val="20"/>
          <w:szCs w:val="20"/>
        </w:rPr>
        <w:t xml:space="preserve">A </w:t>
      </w:r>
      <w:r w:rsidRPr="003F034A">
        <w:rPr>
          <w:rFonts w:ascii="Franklin Gothic Book" w:hAnsi="Franklin Gothic Book"/>
          <w:sz w:val="20"/>
          <w:szCs w:val="20"/>
          <w:u w:val="single"/>
        </w:rPr>
        <w:t>shortened version</w:t>
      </w:r>
      <w:r w:rsidRPr="003F034A">
        <w:rPr>
          <w:rFonts w:ascii="Franklin Gothic Book" w:hAnsi="Franklin Gothic Book"/>
          <w:sz w:val="20"/>
          <w:szCs w:val="20"/>
        </w:rPr>
        <w:t xml:space="preserve"> of the CRC Nomination documents</w:t>
      </w:r>
      <w:r>
        <w:rPr>
          <w:rFonts w:ascii="Franklin Gothic Book" w:hAnsi="Franklin Gothic Book"/>
          <w:sz w:val="20"/>
          <w:szCs w:val="20"/>
        </w:rPr>
        <w:t>:</w:t>
      </w:r>
    </w:p>
    <w:p w14:paraId="1EF498A2" w14:textId="77777777" w:rsidR="00AE7798" w:rsidRPr="003F034A" w:rsidRDefault="00AE7798" w:rsidP="00AE7798">
      <w:pPr>
        <w:pStyle w:val="ListParagraph"/>
        <w:numPr>
          <w:ilvl w:val="0"/>
          <w:numId w:val="1"/>
        </w:numPr>
        <w:ind w:left="2520"/>
        <w:rPr>
          <w:rFonts w:ascii="Franklin Gothic Book" w:hAnsi="Franklin Gothic Book"/>
          <w:sz w:val="20"/>
          <w:szCs w:val="20"/>
        </w:rPr>
      </w:pPr>
      <w:r w:rsidRPr="003F034A">
        <w:rPr>
          <w:rFonts w:ascii="Franklin Gothic Book" w:hAnsi="Franklin Gothic Book"/>
          <w:sz w:val="20"/>
          <w:szCs w:val="20"/>
        </w:rPr>
        <w:t>CRC Title: Reflective of the proposed research program.</w:t>
      </w:r>
    </w:p>
    <w:p w14:paraId="28904D87" w14:textId="77777777" w:rsidR="00AE7798" w:rsidRPr="003F034A" w:rsidRDefault="00AE7798" w:rsidP="00AE7798">
      <w:pPr>
        <w:pStyle w:val="ListParagraph"/>
        <w:numPr>
          <w:ilvl w:val="0"/>
          <w:numId w:val="1"/>
        </w:numPr>
        <w:ind w:left="2520"/>
        <w:rPr>
          <w:rFonts w:ascii="Franklin Gothic Book" w:hAnsi="Franklin Gothic Book"/>
          <w:sz w:val="20"/>
          <w:szCs w:val="20"/>
        </w:rPr>
      </w:pPr>
      <w:r w:rsidRPr="003F034A">
        <w:rPr>
          <w:rFonts w:ascii="Franklin Gothic Book" w:hAnsi="Franklin Gothic Book"/>
          <w:sz w:val="20"/>
          <w:szCs w:val="20"/>
        </w:rPr>
        <w:t>Research Program Summary: Written in lay language, describing the uniqueness and importance of the proposed research.</w:t>
      </w:r>
    </w:p>
    <w:p w14:paraId="42FB033E" w14:textId="77777777" w:rsidR="00AE7798" w:rsidRPr="003F034A" w:rsidRDefault="00AE7798" w:rsidP="00AE7798">
      <w:pPr>
        <w:pStyle w:val="ListParagraph"/>
        <w:numPr>
          <w:ilvl w:val="0"/>
          <w:numId w:val="2"/>
        </w:numPr>
        <w:rPr>
          <w:rFonts w:ascii="Franklin Gothic Book" w:hAnsi="Franklin Gothic Book"/>
          <w:sz w:val="20"/>
          <w:szCs w:val="20"/>
        </w:rPr>
      </w:pPr>
      <w:r w:rsidRPr="003F034A">
        <w:rPr>
          <w:rFonts w:ascii="Franklin Gothic Book" w:hAnsi="Franklin Gothic Book"/>
          <w:sz w:val="20"/>
          <w:szCs w:val="20"/>
        </w:rPr>
        <w:t>Research Program Goals, Objectives, and Anticipated Outcomes: Clear articulation of the research vision.</w:t>
      </w:r>
    </w:p>
    <w:p w14:paraId="32B83B24" w14:textId="77777777" w:rsidR="00AE7798" w:rsidRPr="003F034A" w:rsidRDefault="00AE7798" w:rsidP="00AE7798">
      <w:pPr>
        <w:pStyle w:val="ListParagraph"/>
        <w:numPr>
          <w:ilvl w:val="0"/>
          <w:numId w:val="2"/>
        </w:numPr>
        <w:rPr>
          <w:rFonts w:ascii="Franklin Gothic Book" w:hAnsi="Franklin Gothic Book"/>
          <w:sz w:val="20"/>
          <w:szCs w:val="20"/>
        </w:rPr>
      </w:pPr>
      <w:r w:rsidRPr="003F034A">
        <w:rPr>
          <w:rFonts w:ascii="Franklin Gothic Book" w:hAnsi="Franklin Gothic Book"/>
          <w:sz w:val="20"/>
          <w:szCs w:val="20"/>
        </w:rPr>
        <w:t>Building Capacity: How the CRC will build research capacity within NSCAD and contribute to the institution’s strategic goals.</w:t>
      </w:r>
    </w:p>
    <w:p w14:paraId="66DCAA97" w14:textId="30CEC191" w:rsidR="00AE7798" w:rsidRPr="00D752F2" w:rsidRDefault="00AE7798" w:rsidP="00D752F2">
      <w:pPr>
        <w:pStyle w:val="ListParagraph"/>
        <w:numPr>
          <w:ilvl w:val="0"/>
          <w:numId w:val="2"/>
        </w:numPr>
        <w:rPr>
          <w:rFonts w:ascii="Franklin Gothic Book" w:hAnsi="Franklin Gothic Book"/>
          <w:sz w:val="20"/>
          <w:szCs w:val="20"/>
        </w:rPr>
      </w:pPr>
      <w:r w:rsidRPr="003F034A">
        <w:rPr>
          <w:rFonts w:ascii="Franklin Gothic Book" w:hAnsi="Franklin Gothic Book"/>
          <w:sz w:val="20"/>
          <w:szCs w:val="20"/>
        </w:rPr>
        <w:t>Contributions to Research and Scholarship:</w:t>
      </w:r>
      <w:r w:rsidR="00D752F2">
        <w:rPr>
          <w:rFonts w:ascii="Franklin Gothic Book" w:hAnsi="Franklin Gothic Book"/>
          <w:sz w:val="20"/>
          <w:szCs w:val="20"/>
        </w:rPr>
        <w:t xml:space="preserve"> </w:t>
      </w:r>
      <w:r w:rsidRPr="00D752F2">
        <w:rPr>
          <w:rFonts w:ascii="Franklin Gothic Book" w:hAnsi="Franklin Gothic Book"/>
          <w:sz w:val="20"/>
          <w:szCs w:val="20"/>
        </w:rPr>
        <w:t>Supervision, training, and mentoring of students and trainees.</w:t>
      </w:r>
      <w:r w:rsidR="00D752F2">
        <w:rPr>
          <w:rFonts w:ascii="Franklin Gothic Book" w:hAnsi="Franklin Gothic Book"/>
          <w:sz w:val="20"/>
          <w:szCs w:val="20"/>
        </w:rPr>
        <w:t xml:space="preserve"> </w:t>
      </w:r>
      <w:r w:rsidRPr="00D752F2">
        <w:rPr>
          <w:rFonts w:ascii="Franklin Gothic Book" w:hAnsi="Franklin Gothic Book"/>
          <w:sz w:val="20"/>
          <w:szCs w:val="20"/>
        </w:rPr>
        <w:t>Interdisciplinary and international collaborations and partnerships.</w:t>
      </w:r>
      <w:r w:rsidR="00D752F2">
        <w:rPr>
          <w:rFonts w:ascii="Franklin Gothic Book" w:hAnsi="Franklin Gothic Book"/>
          <w:sz w:val="20"/>
          <w:szCs w:val="20"/>
        </w:rPr>
        <w:t xml:space="preserve"> </w:t>
      </w:r>
      <w:r w:rsidRPr="00D752F2">
        <w:rPr>
          <w:rFonts w:ascii="Franklin Gothic Book" w:hAnsi="Franklin Gothic Book"/>
          <w:sz w:val="20"/>
          <w:szCs w:val="20"/>
        </w:rPr>
        <w:t>Community outreach and engagement activities.</w:t>
      </w:r>
    </w:p>
    <w:p w14:paraId="3A894D42" w14:textId="77777777" w:rsidR="00AE7798" w:rsidRPr="003F034A" w:rsidRDefault="00AE7798" w:rsidP="00AE7798">
      <w:pPr>
        <w:pStyle w:val="ListParagraph"/>
        <w:numPr>
          <w:ilvl w:val="0"/>
          <w:numId w:val="2"/>
        </w:numPr>
        <w:rPr>
          <w:rFonts w:ascii="Franklin Gothic Book" w:hAnsi="Franklin Gothic Book"/>
          <w:sz w:val="20"/>
          <w:szCs w:val="20"/>
        </w:rPr>
      </w:pPr>
      <w:r w:rsidRPr="003F034A">
        <w:rPr>
          <w:rFonts w:ascii="Franklin Gothic Book" w:hAnsi="Franklin Gothic Book"/>
          <w:sz w:val="20"/>
          <w:szCs w:val="20"/>
        </w:rPr>
        <w:t>Equity, Diversity, and Inclusion (EDI) Plan: Track record and strategies for enhancing EDI within the research program and team.</w:t>
      </w:r>
    </w:p>
    <w:p w14:paraId="4065A4C2" w14:textId="77777777" w:rsidR="00AE7798" w:rsidRPr="003F034A" w:rsidRDefault="00AE7798" w:rsidP="00AE7798">
      <w:pPr>
        <w:pStyle w:val="ListParagraph"/>
        <w:numPr>
          <w:ilvl w:val="0"/>
          <w:numId w:val="2"/>
        </w:numPr>
        <w:rPr>
          <w:rFonts w:ascii="Franklin Gothic Book" w:hAnsi="Franklin Gothic Book"/>
          <w:sz w:val="20"/>
          <w:szCs w:val="20"/>
        </w:rPr>
      </w:pPr>
      <w:r w:rsidRPr="003F034A">
        <w:rPr>
          <w:rFonts w:ascii="Franklin Gothic Book" w:hAnsi="Franklin Gothic Book"/>
          <w:sz w:val="20"/>
          <w:szCs w:val="20"/>
        </w:rPr>
        <w:t>Knowledge Mobilization Plan: Strategies for disseminating research outcomes.</w:t>
      </w:r>
    </w:p>
    <w:p w14:paraId="166E80C5" w14:textId="77777777" w:rsidR="00AE7798" w:rsidRPr="003F034A" w:rsidRDefault="00AE7798" w:rsidP="00AE7798">
      <w:pPr>
        <w:pStyle w:val="ListParagraph"/>
        <w:numPr>
          <w:ilvl w:val="0"/>
          <w:numId w:val="2"/>
        </w:numPr>
        <w:rPr>
          <w:rFonts w:ascii="Franklin Gothic Book" w:hAnsi="Franklin Gothic Book"/>
          <w:sz w:val="20"/>
          <w:szCs w:val="20"/>
        </w:rPr>
      </w:pPr>
      <w:r w:rsidRPr="003F034A">
        <w:rPr>
          <w:rFonts w:ascii="Franklin Gothic Book" w:hAnsi="Franklin Gothic Book"/>
          <w:sz w:val="20"/>
          <w:szCs w:val="20"/>
        </w:rPr>
        <w:t>Equipment and Space Requirements: Potential needs for research infrastructure.</w:t>
      </w:r>
    </w:p>
    <w:p w14:paraId="6E6894D0" w14:textId="6C02E0E1" w:rsidR="00AE7798" w:rsidRPr="00A600B5" w:rsidRDefault="00AE7798" w:rsidP="00A600B5">
      <w:pPr>
        <w:pStyle w:val="ListParagraph"/>
        <w:numPr>
          <w:ilvl w:val="0"/>
          <w:numId w:val="2"/>
        </w:numPr>
        <w:rPr>
          <w:rFonts w:ascii="Franklin Gothic Book" w:hAnsi="Franklin Gothic Book"/>
          <w:sz w:val="20"/>
          <w:szCs w:val="20"/>
        </w:rPr>
      </w:pPr>
      <w:r w:rsidRPr="003F034A">
        <w:rPr>
          <w:rFonts w:ascii="Franklin Gothic Book" w:hAnsi="Franklin Gothic Book"/>
          <w:sz w:val="20"/>
          <w:szCs w:val="20"/>
        </w:rPr>
        <w:t>Publication Conventions: Specific to the candidate’s discipline.</w:t>
      </w:r>
    </w:p>
    <w:p w14:paraId="3D21E666" w14:textId="77777777" w:rsidR="00AE7798" w:rsidRPr="003F034A" w:rsidRDefault="00AE7798" w:rsidP="00AE7798">
      <w:pPr>
        <w:rPr>
          <w:rFonts w:ascii="Franklin Gothic Book" w:hAnsi="Franklin Gothic Book"/>
          <w:sz w:val="20"/>
          <w:szCs w:val="20"/>
        </w:rPr>
      </w:pPr>
      <w:r>
        <w:rPr>
          <w:rFonts w:ascii="Franklin Gothic Book" w:hAnsi="Franklin Gothic Book"/>
          <w:sz w:val="20"/>
          <w:szCs w:val="20"/>
        </w:rPr>
        <w:t xml:space="preserve">4. </w:t>
      </w:r>
      <w:r w:rsidRPr="003F034A">
        <w:rPr>
          <w:rFonts w:ascii="Franklin Gothic Book" w:hAnsi="Franklin Gothic Book"/>
          <w:sz w:val="20"/>
          <w:szCs w:val="20"/>
        </w:rPr>
        <w:t xml:space="preserve"> Alignment with NSCAD’s Strategic Research Plan </w:t>
      </w:r>
      <w:r>
        <w:rPr>
          <w:rFonts w:ascii="Franklin Gothic Book" w:hAnsi="Franklin Gothic Book"/>
          <w:sz w:val="20"/>
          <w:szCs w:val="20"/>
        </w:rPr>
        <w:t xml:space="preserve">and Institutional Fit </w:t>
      </w:r>
      <w:r w:rsidRPr="003F034A">
        <w:rPr>
          <w:rFonts w:ascii="Franklin Gothic Book" w:hAnsi="Franklin Gothic Book"/>
          <w:sz w:val="20"/>
          <w:szCs w:val="20"/>
        </w:rPr>
        <w:t>(maximum 2 pages):</w:t>
      </w:r>
    </w:p>
    <w:p w14:paraId="7B9DBF14" w14:textId="2BFAA8FF" w:rsidR="002D3C26" w:rsidRPr="00B018B4" w:rsidRDefault="00AE7798" w:rsidP="00AE7798">
      <w:pPr>
        <w:ind w:left="2160"/>
        <w:rPr>
          <w:rFonts w:ascii="Franklin Gothic Book" w:hAnsi="Franklin Gothic Book"/>
          <w:sz w:val="20"/>
          <w:szCs w:val="20"/>
        </w:rPr>
      </w:pPr>
      <w:r w:rsidRPr="003F034A">
        <w:rPr>
          <w:rFonts w:ascii="Franklin Gothic Book" w:hAnsi="Franklin Gothic Book"/>
          <w:sz w:val="20"/>
          <w:szCs w:val="20"/>
        </w:rPr>
        <w:t>A detailed description of how the proposed research aligns with NSCAD’s Strategic Research Plan themes and contributes to the university’s goals for advancing creative research and social impact</w:t>
      </w:r>
      <w:r>
        <w:rPr>
          <w:rFonts w:ascii="Franklin Gothic Book" w:hAnsi="Franklin Gothic Book"/>
          <w:sz w:val="20"/>
          <w:szCs w:val="20"/>
        </w:rPr>
        <w:t xml:space="preserve">; </w:t>
      </w:r>
      <w:r w:rsidRPr="003F034A">
        <w:rPr>
          <w:rFonts w:ascii="Franklin Gothic Book" w:hAnsi="Franklin Gothic Book"/>
          <w:sz w:val="20"/>
          <w:szCs w:val="20"/>
        </w:rPr>
        <w:t>how the institutional environment will support the research</w:t>
      </w:r>
    </w:p>
    <w:p w14:paraId="36D3E50B" w14:textId="77777777" w:rsidR="002D3C26" w:rsidRPr="003F034A" w:rsidRDefault="002D3C26" w:rsidP="002D3C26">
      <w:pPr>
        <w:rPr>
          <w:rFonts w:ascii="Franklin Gothic Book" w:hAnsi="Franklin Gothic Book"/>
          <w:sz w:val="20"/>
          <w:szCs w:val="20"/>
        </w:rPr>
      </w:pPr>
    </w:p>
    <w:p w14:paraId="7A06B0FB" w14:textId="4440CB9B" w:rsidR="002D3C26" w:rsidRPr="00B018B4" w:rsidRDefault="00B018B4" w:rsidP="002D3C26">
      <w:pPr>
        <w:rPr>
          <w:rFonts w:ascii="Franklin Gothic Book" w:hAnsi="Franklin Gothic Book"/>
          <w:b/>
          <w:bCs/>
          <w:sz w:val="20"/>
          <w:szCs w:val="20"/>
        </w:rPr>
      </w:pPr>
      <w:r w:rsidRPr="00B018B4">
        <w:rPr>
          <w:rFonts w:ascii="Franklin Gothic Book" w:hAnsi="Franklin Gothic Book"/>
          <w:b/>
          <w:bCs/>
          <w:sz w:val="20"/>
          <w:szCs w:val="20"/>
        </w:rPr>
        <w:t xml:space="preserve">SUBMISSION </w:t>
      </w:r>
      <w:r w:rsidR="00AE7798">
        <w:rPr>
          <w:rFonts w:ascii="Franklin Gothic Book" w:hAnsi="Franklin Gothic Book"/>
          <w:b/>
          <w:bCs/>
          <w:sz w:val="20"/>
          <w:szCs w:val="20"/>
        </w:rPr>
        <w:t xml:space="preserve">AND SELECTION </w:t>
      </w:r>
      <w:r w:rsidRPr="00B018B4">
        <w:rPr>
          <w:rFonts w:ascii="Franklin Gothic Book" w:hAnsi="Franklin Gothic Book"/>
          <w:b/>
          <w:bCs/>
          <w:sz w:val="20"/>
          <w:szCs w:val="20"/>
        </w:rPr>
        <w:t>PROCESS</w:t>
      </w:r>
    </w:p>
    <w:p w14:paraId="0FDA36AF" w14:textId="6155CC58" w:rsidR="002D3C26" w:rsidRPr="00A049EA" w:rsidRDefault="002D3C26" w:rsidP="002D3C26">
      <w:pPr>
        <w:rPr>
          <w:rFonts w:ascii="Franklin Gothic Book" w:hAnsi="Franklin Gothic Book"/>
          <w:b/>
          <w:bCs/>
          <w:i/>
          <w:iCs/>
          <w:sz w:val="20"/>
          <w:szCs w:val="20"/>
        </w:rPr>
      </w:pPr>
      <w:r w:rsidRPr="00A049EA">
        <w:rPr>
          <w:rFonts w:ascii="Franklin Gothic Book" w:hAnsi="Franklin Gothic Book"/>
          <w:b/>
          <w:bCs/>
          <w:i/>
          <w:iCs/>
          <w:sz w:val="20"/>
          <w:szCs w:val="20"/>
        </w:rPr>
        <w:t xml:space="preserve">Deadline for Submissions: </w:t>
      </w:r>
      <w:r w:rsidR="000F2016" w:rsidRPr="00A049EA">
        <w:rPr>
          <w:rFonts w:ascii="Franklin Gothic Book" w:hAnsi="Franklin Gothic Book"/>
          <w:b/>
          <w:bCs/>
          <w:i/>
          <w:iCs/>
          <w:sz w:val="20"/>
          <w:szCs w:val="20"/>
        </w:rPr>
        <w:t xml:space="preserve">7 </w:t>
      </w:r>
      <w:r w:rsidR="00B018B4" w:rsidRPr="00A049EA">
        <w:rPr>
          <w:rFonts w:ascii="Franklin Gothic Book" w:hAnsi="Franklin Gothic Book"/>
          <w:b/>
          <w:bCs/>
          <w:i/>
          <w:iCs/>
          <w:sz w:val="20"/>
          <w:szCs w:val="20"/>
        </w:rPr>
        <w:t>January 2025</w:t>
      </w:r>
    </w:p>
    <w:p w14:paraId="29EEABCD" w14:textId="3BD75BC6" w:rsidR="003F034A" w:rsidRPr="00A049EA" w:rsidRDefault="002D3C26" w:rsidP="002D3C26">
      <w:pPr>
        <w:rPr>
          <w:rFonts w:ascii="Franklin Gothic Book" w:hAnsi="Franklin Gothic Book"/>
          <w:b/>
          <w:bCs/>
          <w:i/>
          <w:iCs/>
          <w:sz w:val="20"/>
          <w:szCs w:val="20"/>
        </w:rPr>
      </w:pPr>
      <w:r w:rsidRPr="00A049EA">
        <w:rPr>
          <w:rFonts w:ascii="Franklin Gothic Book" w:hAnsi="Franklin Gothic Book"/>
          <w:b/>
          <w:bCs/>
          <w:i/>
          <w:iCs/>
          <w:sz w:val="20"/>
          <w:szCs w:val="20"/>
        </w:rPr>
        <w:t xml:space="preserve">Submissions should be forwarded electronically to </w:t>
      </w:r>
      <w:r w:rsidR="00B018B4" w:rsidRPr="00A049EA">
        <w:rPr>
          <w:rFonts w:ascii="Franklin Gothic Book" w:hAnsi="Franklin Gothic Book"/>
          <w:b/>
          <w:bCs/>
          <w:i/>
          <w:iCs/>
          <w:sz w:val="20"/>
          <w:szCs w:val="20"/>
        </w:rPr>
        <w:t>Office of Academic Affairs and Research</w:t>
      </w:r>
      <w:r w:rsidRPr="00A049EA">
        <w:rPr>
          <w:rFonts w:ascii="Franklin Gothic Book" w:hAnsi="Franklin Gothic Book"/>
          <w:b/>
          <w:bCs/>
          <w:i/>
          <w:iCs/>
          <w:sz w:val="20"/>
          <w:szCs w:val="20"/>
        </w:rPr>
        <w:t xml:space="preserve"> by the deadline.</w:t>
      </w:r>
    </w:p>
    <w:p w14:paraId="79FC8A60" w14:textId="77777777" w:rsidR="00AE7798" w:rsidRPr="00A049EA" w:rsidRDefault="00AE7798" w:rsidP="002D3C26">
      <w:pPr>
        <w:rPr>
          <w:rFonts w:ascii="Franklin Gothic Book" w:hAnsi="Franklin Gothic Book"/>
          <w:b/>
          <w:bCs/>
          <w:sz w:val="20"/>
          <w:szCs w:val="20"/>
        </w:rPr>
      </w:pPr>
    </w:p>
    <w:p w14:paraId="4D67734A" w14:textId="77777777" w:rsidR="00AE7798" w:rsidRPr="00B018B4" w:rsidRDefault="00AE7798" w:rsidP="00AE7798">
      <w:pPr>
        <w:rPr>
          <w:rFonts w:ascii="Franklin Gothic Book" w:hAnsi="Franklin Gothic Book"/>
          <w:b/>
          <w:bCs/>
          <w:sz w:val="20"/>
          <w:szCs w:val="20"/>
        </w:rPr>
      </w:pPr>
      <w:r w:rsidRPr="00B018B4">
        <w:rPr>
          <w:rFonts w:ascii="Franklin Gothic Book" w:hAnsi="Franklin Gothic Book"/>
          <w:b/>
          <w:bCs/>
          <w:sz w:val="20"/>
          <w:szCs w:val="20"/>
        </w:rPr>
        <w:t>Decision Criteria:</w:t>
      </w:r>
    </w:p>
    <w:p w14:paraId="14BEACA3" w14:textId="77777777" w:rsidR="00AE7798" w:rsidRPr="00B018B4" w:rsidRDefault="00AE7798" w:rsidP="00AE7798">
      <w:pPr>
        <w:pStyle w:val="ListParagraph"/>
        <w:numPr>
          <w:ilvl w:val="0"/>
          <w:numId w:val="5"/>
        </w:numPr>
        <w:rPr>
          <w:rFonts w:ascii="Franklin Gothic Book" w:hAnsi="Franklin Gothic Book"/>
          <w:sz w:val="20"/>
          <w:szCs w:val="20"/>
        </w:rPr>
      </w:pPr>
      <w:r w:rsidRPr="00B018B4">
        <w:rPr>
          <w:rFonts w:ascii="Franklin Gothic Book" w:hAnsi="Franklin Gothic Book"/>
          <w:sz w:val="20"/>
          <w:szCs w:val="20"/>
        </w:rPr>
        <w:t>The candidate’s record of scholarly achievement, particularly in alignment with NSCAD’s SRP themes.</w:t>
      </w:r>
    </w:p>
    <w:p w14:paraId="71F19904" w14:textId="77777777" w:rsidR="00AE7798" w:rsidRPr="00B018B4" w:rsidRDefault="00AE7798" w:rsidP="00AE7798">
      <w:pPr>
        <w:pStyle w:val="ListParagraph"/>
        <w:numPr>
          <w:ilvl w:val="0"/>
          <w:numId w:val="5"/>
        </w:numPr>
        <w:rPr>
          <w:rFonts w:ascii="Franklin Gothic Book" w:hAnsi="Franklin Gothic Book"/>
          <w:sz w:val="20"/>
          <w:szCs w:val="20"/>
        </w:rPr>
      </w:pPr>
      <w:r w:rsidRPr="00B018B4">
        <w:rPr>
          <w:rFonts w:ascii="Franklin Gothic Book" w:hAnsi="Franklin Gothic Book"/>
          <w:sz w:val="20"/>
          <w:szCs w:val="20"/>
        </w:rPr>
        <w:t>The potential to develop into an outstanding and original researcher of world-class calibre.</w:t>
      </w:r>
    </w:p>
    <w:p w14:paraId="5C882A4F" w14:textId="77777777" w:rsidR="00AE7798" w:rsidRDefault="00AE7798" w:rsidP="00AE7798">
      <w:pPr>
        <w:pStyle w:val="ListParagraph"/>
        <w:numPr>
          <w:ilvl w:val="0"/>
          <w:numId w:val="5"/>
        </w:numPr>
        <w:rPr>
          <w:rFonts w:ascii="Franklin Gothic Book" w:hAnsi="Franklin Gothic Book"/>
          <w:sz w:val="20"/>
          <w:szCs w:val="20"/>
        </w:rPr>
      </w:pPr>
      <w:r w:rsidRPr="00B018B4">
        <w:rPr>
          <w:rFonts w:ascii="Franklin Gothic Book" w:hAnsi="Franklin Gothic Book"/>
          <w:sz w:val="20"/>
          <w:szCs w:val="20"/>
        </w:rPr>
        <w:t>Contribution to NSCAD’s goals for increasing global impact and recognition of research.</w:t>
      </w:r>
    </w:p>
    <w:p w14:paraId="505D6039" w14:textId="77777777" w:rsidR="00264FBE" w:rsidRDefault="00264FBE" w:rsidP="00264FBE">
      <w:pPr>
        <w:rPr>
          <w:rFonts w:ascii="Franklin Gothic Book" w:hAnsi="Franklin Gothic Book"/>
          <w:sz w:val="20"/>
          <w:szCs w:val="20"/>
        </w:rPr>
      </w:pPr>
    </w:p>
    <w:p w14:paraId="01C63C52" w14:textId="77777777" w:rsidR="00264FBE" w:rsidRPr="00264FBE" w:rsidRDefault="00264FBE" w:rsidP="00264FBE">
      <w:pPr>
        <w:rPr>
          <w:rFonts w:ascii="Franklin Gothic Book" w:hAnsi="Franklin Gothic Book"/>
          <w:b/>
          <w:bCs/>
          <w:sz w:val="20"/>
          <w:szCs w:val="20"/>
        </w:rPr>
      </w:pPr>
      <w:r w:rsidRPr="00264FBE">
        <w:rPr>
          <w:rFonts w:ascii="Franklin Gothic Book" w:hAnsi="Franklin Gothic Book"/>
          <w:b/>
          <w:bCs/>
          <w:sz w:val="20"/>
          <w:szCs w:val="20"/>
        </w:rPr>
        <w:t>Selection Criteria</w:t>
      </w:r>
    </w:p>
    <w:p w14:paraId="2D04CD03" w14:textId="77777777" w:rsidR="00264FBE" w:rsidRPr="00264FBE" w:rsidRDefault="00264FBE" w:rsidP="00264FBE">
      <w:pPr>
        <w:rPr>
          <w:rFonts w:ascii="Franklin Gothic Book" w:hAnsi="Franklin Gothic Book"/>
          <w:sz w:val="20"/>
          <w:szCs w:val="20"/>
        </w:rPr>
      </w:pPr>
      <w:r w:rsidRPr="00264FBE">
        <w:rPr>
          <w:rFonts w:ascii="Franklin Gothic Book" w:hAnsi="Franklin Gothic Book"/>
          <w:sz w:val="20"/>
          <w:szCs w:val="20"/>
        </w:rPr>
        <w:t>Candidates will be evaluated on their potential to become leading, world-class researchers in their field. The following criteria will serve as key benchmarks for assessment:</w:t>
      </w:r>
    </w:p>
    <w:p w14:paraId="2C39C0EA" w14:textId="77777777" w:rsidR="00264FBE" w:rsidRPr="00264FBE" w:rsidRDefault="00264FBE" w:rsidP="00264FBE">
      <w:pPr>
        <w:numPr>
          <w:ilvl w:val="0"/>
          <w:numId w:val="6"/>
        </w:numPr>
        <w:rPr>
          <w:rFonts w:ascii="Franklin Gothic Book" w:hAnsi="Franklin Gothic Book"/>
          <w:sz w:val="20"/>
          <w:szCs w:val="20"/>
        </w:rPr>
      </w:pPr>
      <w:r w:rsidRPr="00264FBE">
        <w:rPr>
          <w:rFonts w:ascii="Franklin Gothic Book" w:hAnsi="Franklin Gothic Book"/>
          <w:b/>
          <w:bCs/>
          <w:sz w:val="20"/>
          <w:szCs w:val="20"/>
        </w:rPr>
        <w:t>Research Funding, Dissemination, and Impact</w:t>
      </w:r>
      <w:r w:rsidRPr="00264FBE">
        <w:rPr>
          <w:rFonts w:ascii="Franklin Gothic Book" w:hAnsi="Franklin Gothic Book"/>
          <w:sz w:val="20"/>
          <w:szCs w:val="20"/>
        </w:rPr>
        <w:br/>
        <w:t>Candidates must demonstrate a strong track record of research accomplishments, including:</w:t>
      </w:r>
    </w:p>
    <w:p w14:paraId="3EAA8CCD" w14:textId="785BAE2F" w:rsidR="00264FBE" w:rsidRPr="00264FBE" w:rsidRDefault="00264FBE" w:rsidP="00264FBE">
      <w:pPr>
        <w:numPr>
          <w:ilvl w:val="1"/>
          <w:numId w:val="6"/>
        </w:numPr>
        <w:rPr>
          <w:rFonts w:ascii="Franklin Gothic Book" w:hAnsi="Franklin Gothic Book"/>
          <w:sz w:val="20"/>
          <w:szCs w:val="20"/>
        </w:rPr>
      </w:pPr>
      <w:r w:rsidRPr="00264FBE">
        <w:rPr>
          <w:rFonts w:ascii="Franklin Gothic Book" w:hAnsi="Franklin Gothic Book"/>
          <w:sz w:val="20"/>
          <w:szCs w:val="20"/>
        </w:rPr>
        <w:t>Success in securing peer-reviewed grants</w:t>
      </w:r>
      <w:r>
        <w:rPr>
          <w:rFonts w:ascii="Franklin Gothic Book" w:hAnsi="Franklin Gothic Book"/>
          <w:sz w:val="20"/>
          <w:szCs w:val="20"/>
        </w:rPr>
        <w:t>,</w:t>
      </w:r>
      <w:r w:rsidRPr="00264FBE">
        <w:rPr>
          <w:rFonts w:ascii="Franklin Gothic Book" w:hAnsi="Franklin Gothic Book"/>
          <w:sz w:val="20"/>
          <w:szCs w:val="20"/>
        </w:rPr>
        <w:t xml:space="preserve"> </w:t>
      </w:r>
      <w:r>
        <w:rPr>
          <w:rFonts w:ascii="Franklin Gothic Book" w:hAnsi="Franklin Gothic Book"/>
          <w:sz w:val="20"/>
          <w:szCs w:val="20"/>
        </w:rPr>
        <w:t xml:space="preserve">peer-reviewed or juried </w:t>
      </w:r>
      <w:r w:rsidRPr="00264FBE">
        <w:rPr>
          <w:rFonts w:ascii="Franklin Gothic Book" w:hAnsi="Franklin Gothic Book"/>
          <w:sz w:val="20"/>
          <w:szCs w:val="20"/>
        </w:rPr>
        <w:t xml:space="preserve">publishing </w:t>
      </w:r>
      <w:r>
        <w:rPr>
          <w:rFonts w:ascii="Franklin Gothic Book" w:hAnsi="Franklin Gothic Book"/>
          <w:sz w:val="20"/>
          <w:szCs w:val="20"/>
        </w:rPr>
        <w:t>and/or exhibitions</w:t>
      </w:r>
    </w:p>
    <w:p w14:paraId="2FE86C5D" w14:textId="70363D61" w:rsidR="00264FBE" w:rsidRPr="00264FBE" w:rsidRDefault="00264FBE" w:rsidP="00264FBE">
      <w:pPr>
        <w:numPr>
          <w:ilvl w:val="1"/>
          <w:numId w:val="6"/>
        </w:numPr>
        <w:rPr>
          <w:rFonts w:ascii="Franklin Gothic Book" w:hAnsi="Franklin Gothic Book"/>
          <w:sz w:val="20"/>
          <w:szCs w:val="20"/>
        </w:rPr>
      </w:pPr>
      <w:r w:rsidRPr="00264FBE">
        <w:rPr>
          <w:rFonts w:ascii="Franklin Gothic Book" w:hAnsi="Franklin Gothic Book"/>
          <w:sz w:val="20"/>
          <w:szCs w:val="20"/>
        </w:rPr>
        <w:t>Delivering presentations at refereed conferences, keynote or invited talks, and contributing to public discourse through community engagement, policy reports, or governance contributions.</w:t>
      </w:r>
    </w:p>
    <w:p w14:paraId="0292081A" w14:textId="77777777" w:rsidR="00264FBE" w:rsidRPr="00264FBE" w:rsidRDefault="00264FBE" w:rsidP="00264FBE">
      <w:pPr>
        <w:numPr>
          <w:ilvl w:val="1"/>
          <w:numId w:val="6"/>
        </w:numPr>
        <w:rPr>
          <w:rFonts w:ascii="Franklin Gothic Book" w:hAnsi="Franklin Gothic Book"/>
          <w:sz w:val="20"/>
          <w:szCs w:val="20"/>
        </w:rPr>
      </w:pPr>
      <w:r w:rsidRPr="00264FBE">
        <w:rPr>
          <w:rFonts w:ascii="Franklin Gothic Book" w:hAnsi="Franklin Gothic Book"/>
          <w:sz w:val="20"/>
          <w:szCs w:val="20"/>
        </w:rPr>
        <w:t>Effectively mobilizing knowledge within academic, public, private, or non-governmental sectors, including through exhibitions, performances, and other creative outputs that resonate with NSCAD’s commitment to interdisciplinary and community-based research.</w:t>
      </w:r>
    </w:p>
    <w:p w14:paraId="374D7888" w14:textId="77777777" w:rsidR="00264FBE" w:rsidRPr="00264FBE" w:rsidRDefault="00264FBE" w:rsidP="00264FBE">
      <w:pPr>
        <w:numPr>
          <w:ilvl w:val="1"/>
          <w:numId w:val="6"/>
        </w:numPr>
        <w:rPr>
          <w:rFonts w:ascii="Franklin Gothic Book" w:hAnsi="Franklin Gothic Book"/>
          <w:sz w:val="20"/>
          <w:szCs w:val="20"/>
        </w:rPr>
      </w:pPr>
      <w:r w:rsidRPr="00264FBE">
        <w:rPr>
          <w:rFonts w:ascii="Franklin Gothic Book" w:hAnsi="Franklin Gothic Book"/>
          <w:sz w:val="20"/>
          <w:szCs w:val="20"/>
        </w:rPr>
        <w:t>Justifying their chosen platforms for sharing research findings, acknowledging that high-impact venues vary across disciplines. Recognizing that diverse research forms, such as community-based or interdisciplinary projects, may take longer to achieve visible impact, and such impact may be measured through non-traditional metrics, including contributions to Indigenous governance and community engagement.</w:t>
      </w:r>
    </w:p>
    <w:p w14:paraId="3215BDE5" w14:textId="77777777" w:rsidR="00264FBE" w:rsidRPr="00264FBE" w:rsidRDefault="00264FBE" w:rsidP="00264FBE">
      <w:pPr>
        <w:numPr>
          <w:ilvl w:val="0"/>
          <w:numId w:val="6"/>
        </w:numPr>
        <w:rPr>
          <w:rFonts w:ascii="Franklin Gothic Book" w:hAnsi="Franklin Gothic Book"/>
          <w:sz w:val="20"/>
          <w:szCs w:val="20"/>
        </w:rPr>
      </w:pPr>
      <w:r w:rsidRPr="00264FBE">
        <w:rPr>
          <w:rFonts w:ascii="Franklin Gothic Book" w:hAnsi="Franklin Gothic Book"/>
          <w:b/>
          <w:bCs/>
          <w:sz w:val="20"/>
          <w:szCs w:val="20"/>
        </w:rPr>
        <w:lastRenderedPageBreak/>
        <w:t>Training and Mentorship of Highly Qualified Personnel (HQP)</w:t>
      </w:r>
      <w:r w:rsidRPr="00264FBE">
        <w:rPr>
          <w:rFonts w:ascii="Franklin Gothic Book" w:hAnsi="Franklin Gothic Book"/>
          <w:sz w:val="20"/>
          <w:szCs w:val="20"/>
        </w:rPr>
        <w:br/>
        <w:t>Candidates will be assessed on their ability to create an environment that attracts, develops, and retains outstanding and diverse researchers. This includes:</w:t>
      </w:r>
    </w:p>
    <w:p w14:paraId="0722C56C" w14:textId="01A327E7" w:rsidR="00264FBE" w:rsidRPr="00264FBE" w:rsidRDefault="00264FBE" w:rsidP="00264FBE">
      <w:pPr>
        <w:numPr>
          <w:ilvl w:val="1"/>
          <w:numId w:val="6"/>
        </w:numPr>
        <w:rPr>
          <w:rFonts w:ascii="Franklin Gothic Book" w:hAnsi="Franklin Gothic Book"/>
          <w:sz w:val="20"/>
          <w:szCs w:val="20"/>
        </w:rPr>
      </w:pPr>
      <w:r w:rsidRPr="00264FBE">
        <w:rPr>
          <w:rFonts w:ascii="Franklin Gothic Book" w:hAnsi="Franklin Gothic Book"/>
          <w:sz w:val="20"/>
          <w:szCs w:val="20"/>
        </w:rPr>
        <w:t>Providing evidence of successful mentorship and training outcomes for students and trainees, particularly in fields critical to Canada’s cultural</w:t>
      </w:r>
      <w:r w:rsidR="001A7C85">
        <w:rPr>
          <w:rFonts w:ascii="Franklin Gothic Book" w:hAnsi="Franklin Gothic Book"/>
          <w:sz w:val="20"/>
          <w:szCs w:val="20"/>
        </w:rPr>
        <w:t xml:space="preserve"> and </w:t>
      </w:r>
      <w:r w:rsidRPr="00264FBE">
        <w:rPr>
          <w:rFonts w:ascii="Franklin Gothic Book" w:hAnsi="Franklin Gothic Book"/>
          <w:sz w:val="20"/>
          <w:szCs w:val="20"/>
        </w:rPr>
        <w:t>social</w:t>
      </w:r>
      <w:r w:rsidR="001A7C85">
        <w:rPr>
          <w:rFonts w:ascii="Franklin Gothic Book" w:hAnsi="Franklin Gothic Book"/>
          <w:sz w:val="20"/>
          <w:szCs w:val="20"/>
        </w:rPr>
        <w:t xml:space="preserve"> sectors.</w:t>
      </w:r>
    </w:p>
    <w:p w14:paraId="5BFC81CC" w14:textId="77777777" w:rsidR="00264FBE" w:rsidRPr="00264FBE" w:rsidRDefault="00264FBE" w:rsidP="00264FBE">
      <w:pPr>
        <w:numPr>
          <w:ilvl w:val="1"/>
          <w:numId w:val="6"/>
        </w:numPr>
        <w:rPr>
          <w:rFonts w:ascii="Franklin Gothic Book" w:hAnsi="Franklin Gothic Book"/>
          <w:sz w:val="20"/>
          <w:szCs w:val="20"/>
        </w:rPr>
      </w:pPr>
      <w:r w:rsidRPr="00264FBE">
        <w:rPr>
          <w:rFonts w:ascii="Franklin Gothic Book" w:hAnsi="Franklin Gothic Book"/>
          <w:sz w:val="20"/>
          <w:szCs w:val="20"/>
        </w:rPr>
        <w:t>Demonstrating a commitment to fostering an inclusive and supportive environment for emerging researchers, especially those from under-represented groups.</w:t>
      </w:r>
    </w:p>
    <w:p w14:paraId="010C467B" w14:textId="77777777" w:rsidR="00264FBE" w:rsidRPr="00264FBE" w:rsidRDefault="00264FBE" w:rsidP="00264FBE">
      <w:pPr>
        <w:numPr>
          <w:ilvl w:val="1"/>
          <w:numId w:val="6"/>
        </w:numPr>
        <w:rPr>
          <w:rFonts w:ascii="Franklin Gothic Book" w:hAnsi="Franklin Gothic Book"/>
          <w:sz w:val="20"/>
          <w:szCs w:val="20"/>
        </w:rPr>
      </w:pPr>
      <w:r w:rsidRPr="00264FBE">
        <w:rPr>
          <w:rFonts w:ascii="Franklin Gothic Book" w:hAnsi="Franklin Gothic Book"/>
          <w:sz w:val="20"/>
          <w:szCs w:val="20"/>
        </w:rPr>
        <w:t>For early career researchers, showing potential to recruit and effectively mentor new researchers, with a focus on innovative approaches in creative and interdisciplinary fields.</w:t>
      </w:r>
    </w:p>
    <w:p w14:paraId="4EF88837" w14:textId="77777777" w:rsidR="00264FBE" w:rsidRPr="00264FBE" w:rsidRDefault="00264FBE" w:rsidP="00264FBE">
      <w:pPr>
        <w:numPr>
          <w:ilvl w:val="0"/>
          <w:numId w:val="6"/>
        </w:numPr>
        <w:rPr>
          <w:rFonts w:ascii="Franklin Gothic Book" w:hAnsi="Franklin Gothic Book"/>
          <w:sz w:val="20"/>
          <w:szCs w:val="20"/>
        </w:rPr>
      </w:pPr>
      <w:r w:rsidRPr="00264FBE">
        <w:rPr>
          <w:rFonts w:ascii="Franklin Gothic Book" w:hAnsi="Franklin Gothic Book"/>
          <w:b/>
          <w:bCs/>
          <w:sz w:val="20"/>
          <w:szCs w:val="20"/>
        </w:rPr>
        <w:t>Research Program</w:t>
      </w:r>
      <w:r w:rsidRPr="00264FBE">
        <w:rPr>
          <w:rFonts w:ascii="Franklin Gothic Book" w:hAnsi="Franklin Gothic Book"/>
          <w:sz w:val="20"/>
          <w:szCs w:val="20"/>
        </w:rPr>
        <w:br/>
        <w:t>The proposed research program must be original, innovative, and of high quality, closely linked to the candidate’s past research achievements and aligned with NSCAD University’s Strategic Research Plan. The program should:</w:t>
      </w:r>
    </w:p>
    <w:p w14:paraId="2F8E9447" w14:textId="6B3E6F6E" w:rsidR="00264FBE" w:rsidRPr="00264FBE" w:rsidRDefault="00264FBE" w:rsidP="00264FBE">
      <w:pPr>
        <w:numPr>
          <w:ilvl w:val="1"/>
          <w:numId w:val="6"/>
        </w:numPr>
        <w:rPr>
          <w:rFonts w:ascii="Franklin Gothic Book" w:hAnsi="Franklin Gothic Book"/>
          <w:sz w:val="20"/>
          <w:szCs w:val="20"/>
        </w:rPr>
      </w:pPr>
      <w:r w:rsidRPr="00264FBE">
        <w:rPr>
          <w:rFonts w:ascii="Franklin Gothic Book" w:hAnsi="Franklin Gothic Book"/>
          <w:sz w:val="20"/>
          <w:szCs w:val="20"/>
        </w:rPr>
        <w:t>Show potential to significantly enhance Canada’s leadership in areas with social, cultural, artistic, or technological impact.</w:t>
      </w:r>
    </w:p>
    <w:p w14:paraId="0BDB351F" w14:textId="5545B6BD" w:rsidR="00264FBE" w:rsidRPr="00264FBE" w:rsidRDefault="00264FBE" w:rsidP="00264FBE">
      <w:pPr>
        <w:numPr>
          <w:ilvl w:val="1"/>
          <w:numId w:val="6"/>
        </w:numPr>
        <w:rPr>
          <w:rFonts w:ascii="Franklin Gothic Book" w:hAnsi="Franklin Gothic Book"/>
          <w:sz w:val="20"/>
          <w:szCs w:val="20"/>
        </w:rPr>
      </w:pPr>
      <w:r w:rsidRPr="00264FBE">
        <w:rPr>
          <w:rFonts w:ascii="Franklin Gothic Book" w:hAnsi="Franklin Gothic Book"/>
          <w:sz w:val="20"/>
          <w:szCs w:val="20"/>
        </w:rPr>
        <w:t>Clearly contribute to NSCAD’s strategic themes</w:t>
      </w:r>
    </w:p>
    <w:p w14:paraId="7391AB1E" w14:textId="77777777" w:rsidR="00264FBE" w:rsidRPr="00264FBE" w:rsidRDefault="00264FBE" w:rsidP="00264FBE">
      <w:pPr>
        <w:numPr>
          <w:ilvl w:val="0"/>
          <w:numId w:val="6"/>
        </w:numPr>
        <w:rPr>
          <w:rFonts w:ascii="Franklin Gothic Book" w:hAnsi="Franklin Gothic Book"/>
          <w:sz w:val="20"/>
          <w:szCs w:val="20"/>
        </w:rPr>
      </w:pPr>
      <w:r w:rsidRPr="00264FBE">
        <w:rPr>
          <w:rFonts w:ascii="Franklin Gothic Book" w:hAnsi="Franklin Gothic Book"/>
          <w:b/>
          <w:bCs/>
          <w:sz w:val="20"/>
          <w:szCs w:val="20"/>
        </w:rPr>
        <w:t>Alignment with NSCAD’s Strategic Research Plan</w:t>
      </w:r>
      <w:r w:rsidRPr="00264FBE">
        <w:rPr>
          <w:rFonts w:ascii="Franklin Gothic Book" w:hAnsi="Franklin Gothic Book"/>
          <w:sz w:val="20"/>
          <w:szCs w:val="20"/>
        </w:rPr>
        <w:br/>
        <w:t>The research program must align with and advance the goals outlined in NSCAD’s Strategic Research Plan. The program should:</w:t>
      </w:r>
    </w:p>
    <w:p w14:paraId="365E9B54" w14:textId="77777777" w:rsidR="00264FBE" w:rsidRPr="00264FBE" w:rsidRDefault="00264FBE" w:rsidP="00264FBE">
      <w:pPr>
        <w:numPr>
          <w:ilvl w:val="1"/>
          <w:numId w:val="6"/>
        </w:numPr>
        <w:rPr>
          <w:rFonts w:ascii="Franklin Gothic Book" w:hAnsi="Franklin Gothic Book"/>
          <w:sz w:val="20"/>
          <w:szCs w:val="20"/>
        </w:rPr>
      </w:pPr>
      <w:r w:rsidRPr="00264FBE">
        <w:rPr>
          <w:rFonts w:ascii="Franklin Gothic Book" w:hAnsi="Franklin Gothic Book"/>
          <w:sz w:val="20"/>
          <w:szCs w:val="20"/>
        </w:rPr>
        <w:t>Enhance the university’s global research impact, promote interdisciplinary collaboration, and support the growth of the creative sector.</w:t>
      </w:r>
    </w:p>
    <w:p w14:paraId="6679C1E6" w14:textId="77777777" w:rsidR="00264FBE" w:rsidRPr="00264FBE" w:rsidRDefault="00264FBE" w:rsidP="00264FBE">
      <w:pPr>
        <w:numPr>
          <w:ilvl w:val="1"/>
          <w:numId w:val="6"/>
        </w:numPr>
        <w:rPr>
          <w:rFonts w:ascii="Franklin Gothic Book" w:hAnsi="Franklin Gothic Book"/>
          <w:sz w:val="20"/>
          <w:szCs w:val="20"/>
        </w:rPr>
      </w:pPr>
      <w:r w:rsidRPr="00264FBE">
        <w:rPr>
          <w:rFonts w:ascii="Franklin Gothic Book" w:hAnsi="Franklin Gothic Book"/>
          <w:sz w:val="20"/>
          <w:szCs w:val="20"/>
        </w:rPr>
        <w:t>Engage with NSCAD’s focus on community-based research, public art, and the intersection of creative practices with social justice and environmental sustainability.</w:t>
      </w:r>
    </w:p>
    <w:p w14:paraId="68109355" w14:textId="77777777" w:rsidR="00264FBE" w:rsidRPr="00264FBE" w:rsidRDefault="00264FBE" w:rsidP="00264FBE">
      <w:pPr>
        <w:numPr>
          <w:ilvl w:val="0"/>
          <w:numId w:val="6"/>
        </w:numPr>
        <w:rPr>
          <w:rFonts w:ascii="Franklin Gothic Book" w:hAnsi="Franklin Gothic Book"/>
          <w:sz w:val="20"/>
          <w:szCs w:val="20"/>
        </w:rPr>
      </w:pPr>
      <w:r w:rsidRPr="00264FBE">
        <w:rPr>
          <w:rFonts w:ascii="Franklin Gothic Book" w:hAnsi="Franklin Gothic Book"/>
          <w:b/>
          <w:bCs/>
          <w:sz w:val="20"/>
          <w:szCs w:val="20"/>
        </w:rPr>
        <w:t>Engagement in Academic Service and Governance</w:t>
      </w:r>
      <w:r w:rsidRPr="00264FBE">
        <w:rPr>
          <w:rFonts w:ascii="Franklin Gothic Book" w:hAnsi="Franklin Gothic Book"/>
          <w:sz w:val="20"/>
          <w:szCs w:val="20"/>
        </w:rPr>
        <w:br/>
        <w:t>While research excellence is critical, candidates must also demonstrate a commitment to contributing to the academic community at NSCAD. This includes:</w:t>
      </w:r>
    </w:p>
    <w:p w14:paraId="5EF10A9B" w14:textId="77777777" w:rsidR="00264FBE" w:rsidRPr="00264FBE" w:rsidRDefault="00264FBE" w:rsidP="00264FBE">
      <w:pPr>
        <w:numPr>
          <w:ilvl w:val="1"/>
          <w:numId w:val="6"/>
        </w:numPr>
        <w:rPr>
          <w:rFonts w:ascii="Franklin Gothic Book" w:hAnsi="Franklin Gothic Book"/>
          <w:sz w:val="20"/>
          <w:szCs w:val="20"/>
        </w:rPr>
      </w:pPr>
      <w:r w:rsidRPr="00264FBE">
        <w:rPr>
          <w:rFonts w:ascii="Franklin Gothic Book" w:hAnsi="Franklin Gothic Book"/>
          <w:sz w:val="20"/>
          <w:szCs w:val="20"/>
        </w:rPr>
        <w:t>Active participation in university governance and service roles at various levels.</w:t>
      </w:r>
    </w:p>
    <w:p w14:paraId="6030B745" w14:textId="0CED56A6" w:rsidR="00264FBE" w:rsidRPr="00264FBE" w:rsidRDefault="00264FBE" w:rsidP="00264FBE">
      <w:pPr>
        <w:numPr>
          <w:ilvl w:val="1"/>
          <w:numId w:val="6"/>
        </w:numPr>
        <w:rPr>
          <w:rFonts w:ascii="Franklin Gothic Book" w:hAnsi="Franklin Gothic Book"/>
          <w:sz w:val="20"/>
          <w:szCs w:val="20"/>
        </w:rPr>
      </w:pPr>
      <w:r w:rsidRPr="00264FBE">
        <w:rPr>
          <w:rFonts w:ascii="Franklin Gothic Book" w:hAnsi="Franklin Gothic Book"/>
          <w:sz w:val="20"/>
          <w:szCs w:val="20"/>
        </w:rPr>
        <w:t xml:space="preserve">Evidence of leadership and positive impact in these roles, supported by a statement from the nominating </w:t>
      </w:r>
      <w:r w:rsidR="001A7C85">
        <w:rPr>
          <w:rFonts w:ascii="Franklin Gothic Book" w:hAnsi="Franklin Gothic Book"/>
          <w:sz w:val="20"/>
          <w:szCs w:val="20"/>
        </w:rPr>
        <w:t>Chair/Director</w:t>
      </w:r>
      <w:r w:rsidRPr="00264FBE">
        <w:rPr>
          <w:rFonts w:ascii="Franklin Gothic Book" w:hAnsi="Franklin Gothic Book"/>
          <w:sz w:val="20"/>
          <w:szCs w:val="20"/>
        </w:rPr>
        <w:t xml:space="preserve"> indicating that the candidate has met or exceeded expectations in this area over the past three years (or less if newly appointed at NSCAD).</w:t>
      </w:r>
    </w:p>
    <w:p w14:paraId="47F3BF89" w14:textId="77777777" w:rsidR="00264FBE" w:rsidRPr="00264FBE" w:rsidRDefault="00264FBE" w:rsidP="00264FBE">
      <w:pPr>
        <w:numPr>
          <w:ilvl w:val="1"/>
          <w:numId w:val="6"/>
        </w:numPr>
        <w:rPr>
          <w:rFonts w:ascii="Franklin Gothic Book" w:hAnsi="Franklin Gothic Book"/>
          <w:sz w:val="20"/>
          <w:szCs w:val="20"/>
        </w:rPr>
      </w:pPr>
      <w:r w:rsidRPr="00264FBE">
        <w:rPr>
          <w:rFonts w:ascii="Franklin Gothic Book" w:hAnsi="Franklin Gothic Book"/>
          <w:sz w:val="20"/>
          <w:szCs w:val="20"/>
        </w:rPr>
        <w:t>Contributions that support NSCAD’s dedication to equity, diversity, inclusion, and social responsibility.</w:t>
      </w:r>
    </w:p>
    <w:p w14:paraId="7C99C495" w14:textId="77777777" w:rsidR="00FF0F63" w:rsidRDefault="00FF0F63" w:rsidP="00264FBE">
      <w:pPr>
        <w:rPr>
          <w:rFonts w:ascii="Franklin Gothic Book" w:hAnsi="Franklin Gothic Book"/>
          <w:sz w:val="20"/>
          <w:szCs w:val="20"/>
        </w:rPr>
      </w:pPr>
    </w:p>
    <w:p w14:paraId="6D07D311" w14:textId="19010FD3" w:rsidR="00264FBE" w:rsidRPr="00264FBE" w:rsidRDefault="00264FBE" w:rsidP="00264FBE">
      <w:pPr>
        <w:rPr>
          <w:rFonts w:ascii="Franklin Gothic Book" w:hAnsi="Franklin Gothic Book"/>
          <w:sz w:val="20"/>
          <w:szCs w:val="20"/>
        </w:rPr>
      </w:pPr>
      <w:r w:rsidRPr="00264FBE">
        <w:rPr>
          <w:rFonts w:ascii="Franklin Gothic Book" w:hAnsi="Franklin Gothic Book"/>
          <w:sz w:val="20"/>
          <w:szCs w:val="20"/>
        </w:rPr>
        <w:t xml:space="preserve">The review committee will assess applications fairly, </w:t>
      </w:r>
      <w:r w:rsidR="00FF0F63" w:rsidRPr="00264FBE">
        <w:rPr>
          <w:rFonts w:ascii="Franklin Gothic Book" w:hAnsi="Franklin Gothic Book"/>
          <w:sz w:val="20"/>
          <w:szCs w:val="20"/>
        </w:rPr>
        <w:t>considering</w:t>
      </w:r>
      <w:r w:rsidRPr="00264FBE">
        <w:rPr>
          <w:rFonts w:ascii="Franklin Gothic Book" w:hAnsi="Franklin Gothic Book"/>
          <w:sz w:val="20"/>
          <w:szCs w:val="20"/>
        </w:rPr>
        <w:t xml:space="preserve"> any career interruptions due to leaves, and will ensure that each candidate is evaluated on their individual merits without comparison to others at different career stages. All relevant information will be treated confidentially and with sensitivity</w:t>
      </w:r>
    </w:p>
    <w:p w14:paraId="4492B697" w14:textId="77777777" w:rsidR="0098730B" w:rsidRPr="003F034A" w:rsidRDefault="0098730B" w:rsidP="002D3C26">
      <w:pPr>
        <w:rPr>
          <w:rFonts w:ascii="Franklin Gothic Book" w:hAnsi="Franklin Gothic Book"/>
          <w:sz w:val="20"/>
          <w:szCs w:val="20"/>
        </w:rPr>
      </w:pPr>
    </w:p>
    <w:p w14:paraId="5EE01646" w14:textId="5FC7D878" w:rsidR="002D3C26" w:rsidRPr="003F034A" w:rsidRDefault="002D3C26" w:rsidP="002D3C26">
      <w:pPr>
        <w:rPr>
          <w:rFonts w:ascii="Franklin Gothic Book" w:hAnsi="Franklin Gothic Book"/>
          <w:sz w:val="20"/>
          <w:szCs w:val="20"/>
        </w:rPr>
      </w:pPr>
      <w:r w:rsidRPr="0098730B">
        <w:rPr>
          <w:rFonts w:ascii="Franklin Gothic Book" w:hAnsi="Franklin Gothic Book"/>
          <w:b/>
          <w:bCs/>
          <w:sz w:val="20"/>
          <w:szCs w:val="20"/>
        </w:rPr>
        <w:t>Interviews</w:t>
      </w:r>
      <w:r w:rsidR="00AE7798">
        <w:rPr>
          <w:rFonts w:ascii="Franklin Gothic Book" w:hAnsi="Franklin Gothic Book"/>
          <w:b/>
          <w:bCs/>
          <w:sz w:val="20"/>
          <w:szCs w:val="20"/>
        </w:rPr>
        <w:t xml:space="preserve"> (if needed)</w:t>
      </w:r>
      <w:r w:rsidRPr="0098730B">
        <w:rPr>
          <w:rFonts w:ascii="Franklin Gothic Book" w:hAnsi="Franklin Gothic Book"/>
          <w:b/>
          <w:bCs/>
          <w:sz w:val="20"/>
          <w:szCs w:val="20"/>
        </w:rPr>
        <w:t>:</w:t>
      </w:r>
      <w:r w:rsidRPr="003F034A">
        <w:rPr>
          <w:rFonts w:ascii="Franklin Gothic Book" w:hAnsi="Franklin Gothic Book"/>
          <w:sz w:val="20"/>
          <w:szCs w:val="20"/>
        </w:rPr>
        <w:t xml:space="preserve"> Expected to be held in </w:t>
      </w:r>
      <w:r w:rsidR="0098730B">
        <w:rPr>
          <w:rFonts w:ascii="Franklin Gothic Book" w:hAnsi="Franklin Gothic Book"/>
          <w:sz w:val="20"/>
          <w:szCs w:val="20"/>
        </w:rPr>
        <w:t>late January 2025</w:t>
      </w:r>
    </w:p>
    <w:p w14:paraId="1227D74E" w14:textId="77777777" w:rsidR="0098730B" w:rsidRDefault="0098730B" w:rsidP="002D3C26">
      <w:pPr>
        <w:rPr>
          <w:rFonts w:ascii="Franklin Gothic Book" w:hAnsi="Franklin Gothic Book"/>
          <w:sz w:val="20"/>
          <w:szCs w:val="20"/>
        </w:rPr>
      </w:pPr>
    </w:p>
    <w:p w14:paraId="243BB3FD" w14:textId="06EDCBD0" w:rsidR="0098730B" w:rsidRDefault="00AE7798" w:rsidP="0098730B">
      <w:pPr>
        <w:rPr>
          <w:rFonts w:ascii="Franklin Gothic Book" w:hAnsi="Franklin Gothic Book"/>
          <w:sz w:val="20"/>
          <w:szCs w:val="20"/>
        </w:rPr>
      </w:pPr>
      <w:r>
        <w:rPr>
          <w:rFonts w:ascii="Franklin Gothic Book" w:hAnsi="Franklin Gothic Book"/>
          <w:b/>
          <w:bCs/>
          <w:sz w:val="20"/>
          <w:szCs w:val="20"/>
        </w:rPr>
        <w:t>Final Submission</w:t>
      </w:r>
      <w:r w:rsidR="0098730B" w:rsidRPr="00B018B4">
        <w:rPr>
          <w:rFonts w:ascii="Franklin Gothic Book" w:hAnsi="Franklin Gothic Book"/>
          <w:b/>
          <w:bCs/>
          <w:sz w:val="20"/>
          <w:szCs w:val="20"/>
        </w:rPr>
        <w:t>:</w:t>
      </w:r>
      <w:r w:rsidR="0098730B" w:rsidRPr="003F034A">
        <w:rPr>
          <w:rFonts w:ascii="Franklin Gothic Book" w:hAnsi="Franklin Gothic Book"/>
          <w:sz w:val="20"/>
          <w:szCs w:val="20"/>
        </w:rPr>
        <w:t xml:space="preserve"> The selected candidate will work with the </w:t>
      </w:r>
      <w:r w:rsidR="0098730B">
        <w:rPr>
          <w:rFonts w:ascii="Franklin Gothic Book" w:hAnsi="Franklin Gothic Book"/>
          <w:sz w:val="20"/>
          <w:szCs w:val="20"/>
        </w:rPr>
        <w:t xml:space="preserve">Research Grants Officer </w:t>
      </w:r>
      <w:r w:rsidR="0098730B" w:rsidRPr="003F034A">
        <w:rPr>
          <w:rFonts w:ascii="Franklin Gothic Book" w:hAnsi="Franklin Gothic Book"/>
          <w:sz w:val="20"/>
          <w:szCs w:val="20"/>
        </w:rPr>
        <w:t>and the Office of Research Services to prepare the formal CRC nomination, which will be submitted to the Tri-Agency Institutional Programs Secretariat.</w:t>
      </w:r>
    </w:p>
    <w:p w14:paraId="26945989" w14:textId="77777777" w:rsidR="0098730B" w:rsidRDefault="0098730B" w:rsidP="002D3C26">
      <w:pPr>
        <w:rPr>
          <w:rFonts w:ascii="Franklin Gothic Book" w:hAnsi="Franklin Gothic Book"/>
          <w:sz w:val="20"/>
          <w:szCs w:val="20"/>
        </w:rPr>
      </w:pPr>
    </w:p>
    <w:p w14:paraId="0C7062E7" w14:textId="77777777" w:rsidR="0098730B" w:rsidRDefault="0098730B" w:rsidP="0098730B">
      <w:pPr>
        <w:rPr>
          <w:rFonts w:ascii="Franklin Gothic Book" w:hAnsi="Franklin Gothic Book"/>
          <w:sz w:val="20"/>
          <w:szCs w:val="20"/>
        </w:rPr>
      </w:pPr>
      <w:r w:rsidRPr="0098730B">
        <w:rPr>
          <w:rFonts w:ascii="Franklin Gothic Book" w:hAnsi="Franklin Gothic Book"/>
          <w:b/>
          <w:bCs/>
          <w:sz w:val="20"/>
          <w:szCs w:val="20"/>
        </w:rPr>
        <w:t>CRC Appointment:</w:t>
      </w:r>
      <w:r w:rsidRPr="003F034A">
        <w:rPr>
          <w:rFonts w:ascii="Franklin Gothic Book" w:hAnsi="Franklin Gothic Book"/>
          <w:sz w:val="20"/>
          <w:szCs w:val="20"/>
        </w:rPr>
        <w:t xml:space="preserve"> </w:t>
      </w:r>
      <w:r w:rsidRPr="00A049EA">
        <w:rPr>
          <w:rFonts w:ascii="Franklin Gothic Book" w:hAnsi="Franklin Gothic Book"/>
          <w:b/>
          <w:bCs/>
          <w:sz w:val="20"/>
          <w:szCs w:val="20"/>
        </w:rPr>
        <w:t>Anticipated to begin in October 2025</w:t>
      </w:r>
    </w:p>
    <w:p w14:paraId="23F9DEB7" w14:textId="77777777" w:rsidR="009953BE" w:rsidRDefault="009953BE" w:rsidP="0098730B">
      <w:pPr>
        <w:rPr>
          <w:rFonts w:ascii="Franklin Gothic Book" w:hAnsi="Franklin Gothic Book"/>
          <w:sz w:val="20"/>
          <w:szCs w:val="20"/>
        </w:rPr>
      </w:pPr>
    </w:p>
    <w:p w14:paraId="4C761FFF" w14:textId="437875F9" w:rsidR="009953BE" w:rsidRPr="009953BE" w:rsidRDefault="009953BE" w:rsidP="0098730B">
      <w:pPr>
        <w:rPr>
          <w:rFonts w:ascii="Franklin Gothic Book" w:hAnsi="Franklin Gothic Book"/>
          <w:b/>
          <w:bCs/>
          <w:sz w:val="20"/>
          <w:szCs w:val="20"/>
        </w:rPr>
      </w:pPr>
      <w:r w:rsidRPr="009953BE">
        <w:rPr>
          <w:rFonts w:ascii="Franklin Gothic Book" w:hAnsi="Franklin Gothic Book"/>
          <w:b/>
          <w:bCs/>
          <w:sz w:val="20"/>
          <w:szCs w:val="20"/>
        </w:rPr>
        <w:t>FUNDING</w:t>
      </w:r>
    </w:p>
    <w:p w14:paraId="537C8F5A" w14:textId="305707DB" w:rsidR="00CD317A" w:rsidRDefault="00C90340" w:rsidP="00CD317A">
      <w:pPr>
        <w:rPr>
          <w:rFonts w:ascii="Franklin Gothic Book" w:hAnsi="Franklin Gothic Book"/>
          <w:sz w:val="20"/>
          <w:szCs w:val="20"/>
        </w:rPr>
      </w:pPr>
      <w:r w:rsidRPr="146A1322">
        <w:rPr>
          <w:rFonts w:ascii="Franklin Gothic Book" w:hAnsi="Franklin Gothic Book"/>
          <w:sz w:val="20"/>
          <w:szCs w:val="20"/>
        </w:rPr>
        <w:t xml:space="preserve">The Tier 2 Canada Research </w:t>
      </w:r>
      <w:r w:rsidR="00E643C2" w:rsidRPr="146A1322">
        <w:rPr>
          <w:rFonts w:ascii="Franklin Gothic Book" w:hAnsi="Franklin Gothic Book"/>
          <w:sz w:val="20"/>
          <w:szCs w:val="20"/>
        </w:rPr>
        <w:t>Chair term is</w:t>
      </w:r>
      <w:r w:rsidR="00FF6D6D" w:rsidRPr="146A1322">
        <w:rPr>
          <w:rFonts w:ascii="Franklin Gothic Book" w:hAnsi="Franklin Gothic Book"/>
          <w:sz w:val="20"/>
          <w:szCs w:val="20"/>
        </w:rPr>
        <w:t xml:space="preserve"> for five years and renewable once</w:t>
      </w:r>
      <w:r w:rsidR="00E643C2" w:rsidRPr="146A1322">
        <w:rPr>
          <w:rFonts w:ascii="Franklin Gothic Book" w:hAnsi="Franklin Gothic Book"/>
          <w:sz w:val="20"/>
          <w:szCs w:val="20"/>
        </w:rPr>
        <w:t xml:space="preserve">. </w:t>
      </w:r>
      <w:r w:rsidR="00FF6D6D" w:rsidRPr="146A1322">
        <w:rPr>
          <w:rFonts w:ascii="Franklin Gothic Book" w:hAnsi="Franklin Gothic Book"/>
          <w:sz w:val="20"/>
          <w:szCs w:val="20"/>
        </w:rPr>
        <w:t>For each Tier 2 Chair, the institution receives $100,000 annually for five years, with an additional $20,000 annual research stipend for first-term Tier 2 Chairs.</w:t>
      </w:r>
      <w:r w:rsidR="00E643C2" w:rsidRPr="146A1322">
        <w:rPr>
          <w:rFonts w:ascii="Franklin Gothic Book" w:hAnsi="Franklin Gothic Book"/>
          <w:sz w:val="20"/>
          <w:szCs w:val="20"/>
        </w:rPr>
        <w:t xml:space="preserve"> The $100,000 </w:t>
      </w:r>
      <w:r w:rsidR="001D0238" w:rsidRPr="146A1322">
        <w:rPr>
          <w:rFonts w:ascii="Franklin Gothic Book" w:hAnsi="Franklin Gothic Book"/>
          <w:sz w:val="20"/>
          <w:szCs w:val="20"/>
        </w:rPr>
        <w:t>funding</w:t>
      </w:r>
      <w:r w:rsidR="00E643C2" w:rsidRPr="146A1322">
        <w:rPr>
          <w:rFonts w:ascii="Franklin Gothic Book" w:hAnsi="Franklin Gothic Book"/>
          <w:sz w:val="20"/>
          <w:szCs w:val="20"/>
        </w:rPr>
        <w:t xml:space="preserve"> NSCAD </w:t>
      </w:r>
      <w:r w:rsidR="001D0238" w:rsidRPr="146A1322">
        <w:rPr>
          <w:rFonts w:ascii="Franklin Gothic Book" w:hAnsi="Franklin Gothic Book"/>
          <w:sz w:val="20"/>
          <w:szCs w:val="20"/>
        </w:rPr>
        <w:t>receives supports 3 course releases</w:t>
      </w:r>
      <w:r w:rsidR="009D5F52" w:rsidRPr="146A1322">
        <w:rPr>
          <w:rFonts w:ascii="Franklin Gothic Book" w:hAnsi="Franklin Gothic Book"/>
          <w:sz w:val="20"/>
          <w:szCs w:val="20"/>
        </w:rPr>
        <w:t xml:space="preserve">, </w:t>
      </w:r>
      <w:r w:rsidR="3A35FF10" w:rsidRPr="146A1322">
        <w:rPr>
          <w:rFonts w:ascii="Franklin Gothic Book" w:hAnsi="Franklin Gothic Book"/>
          <w:sz w:val="20"/>
          <w:szCs w:val="20"/>
        </w:rPr>
        <w:t xml:space="preserve">plus </w:t>
      </w:r>
      <w:r w:rsidR="009D5F52" w:rsidRPr="146A1322">
        <w:rPr>
          <w:rFonts w:ascii="Franklin Gothic Book" w:hAnsi="Franklin Gothic Book"/>
          <w:sz w:val="20"/>
          <w:szCs w:val="20"/>
        </w:rPr>
        <w:t xml:space="preserve">funding </w:t>
      </w:r>
      <w:r w:rsidR="00074C07" w:rsidRPr="146A1322">
        <w:rPr>
          <w:rFonts w:ascii="Franklin Gothic Book" w:hAnsi="Franklin Gothic Book"/>
          <w:sz w:val="20"/>
          <w:szCs w:val="20"/>
        </w:rPr>
        <w:t>for student</w:t>
      </w:r>
      <w:r w:rsidR="00615221" w:rsidRPr="146A1322">
        <w:rPr>
          <w:rFonts w:ascii="Franklin Gothic Book" w:hAnsi="Franklin Gothic Book"/>
          <w:sz w:val="20"/>
          <w:szCs w:val="20"/>
        </w:rPr>
        <w:t>s</w:t>
      </w:r>
      <w:r w:rsidR="00074C07" w:rsidRPr="146A1322">
        <w:rPr>
          <w:rFonts w:ascii="Franklin Gothic Book" w:hAnsi="Franklin Gothic Book"/>
          <w:sz w:val="20"/>
          <w:szCs w:val="20"/>
        </w:rPr>
        <w:t xml:space="preserve">, for </w:t>
      </w:r>
      <w:r w:rsidR="00CD317A" w:rsidRPr="146A1322">
        <w:rPr>
          <w:rFonts w:ascii="Franklin Gothic Book" w:hAnsi="Franklin Gothic Book"/>
          <w:sz w:val="20"/>
          <w:szCs w:val="20"/>
        </w:rPr>
        <w:t>highly qualified</w:t>
      </w:r>
      <w:r w:rsidR="00074C07" w:rsidRPr="146A1322">
        <w:rPr>
          <w:rFonts w:ascii="Franklin Gothic Book" w:hAnsi="Franklin Gothic Book"/>
          <w:sz w:val="20"/>
          <w:szCs w:val="20"/>
        </w:rPr>
        <w:t xml:space="preserve"> personnel, and other administrative expenses </w:t>
      </w:r>
      <w:r w:rsidR="00615221" w:rsidRPr="146A1322">
        <w:rPr>
          <w:rFonts w:ascii="Franklin Gothic Book" w:hAnsi="Franklin Gothic Book"/>
          <w:sz w:val="20"/>
          <w:szCs w:val="20"/>
        </w:rPr>
        <w:t>to support your project(s). The</w:t>
      </w:r>
      <w:r w:rsidR="00CD317A" w:rsidRPr="146A1322">
        <w:rPr>
          <w:rFonts w:ascii="Franklin Gothic Book" w:hAnsi="Franklin Gothic Book"/>
          <w:sz w:val="20"/>
          <w:szCs w:val="20"/>
        </w:rPr>
        <w:t xml:space="preserve"> final breakdown is de</w:t>
      </w:r>
      <w:r w:rsidR="55F00A2E" w:rsidRPr="146A1322">
        <w:rPr>
          <w:rFonts w:ascii="Franklin Gothic Book" w:hAnsi="Franklin Gothic Book"/>
          <w:sz w:val="20"/>
          <w:szCs w:val="20"/>
        </w:rPr>
        <w:t xml:space="preserve">fined </w:t>
      </w:r>
      <w:r w:rsidR="00CD317A" w:rsidRPr="146A1322">
        <w:rPr>
          <w:rFonts w:ascii="Franklin Gothic Book" w:hAnsi="Franklin Gothic Book"/>
          <w:sz w:val="20"/>
          <w:szCs w:val="20"/>
        </w:rPr>
        <w:t>during the final nomination submission process</w:t>
      </w:r>
      <w:r w:rsidR="00B53D61" w:rsidRPr="146A1322">
        <w:rPr>
          <w:rFonts w:ascii="Franklin Gothic Book" w:hAnsi="Franklin Gothic Book"/>
          <w:sz w:val="20"/>
          <w:szCs w:val="20"/>
        </w:rPr>
        <w:t xml:space="preserve"> based on the project needs</w:t>
      </w:r>
      <w:r w:rsidR="00CD317A" w:rsidRPr="146A1322">
        <w:rPr>
          <w:rFonts w:ascii="Franklin Gothic Book" w:hAnsi="Franklin Gothic Book"/>
          <w:sz w:val="20"/>
          <w:szCs w:val="20"/>
        </w:rPr>
        <w:t>. The $20,000 stipend is f</w:t>
      </w:r>
      <w:r w:rsidR="00D37D27" w:rsidRPr="146A1322">
        <w:rPr>
          <w:rFonts w:ascii="Franklin Gothic Book" w:hAnsi="Franklin Gothic Book"/>
          <w:sz w:val="20"/>
          <w:szCs w:val="20"/>
        </w:rPr>
        <w:t xml:space="preserve">or travel or </w:t>
      </w:r>
      <w:r w:rsidR="00E70903" w:rsidRPr="146A1322">
        <w:rPr>
          <w:rFonts w:ascii="Franklin Gothic Book" w:hAnsi="Franklin Gothic Book"/>
          <w:sz w:val="20"/>
          <w:szCs w:val="20"/>
        </w:rPr>
        <w:t xml:space="preserve">other </w:t>
      </w:r>
      <w:r w:rsidR="41561F1B" w:rsidRPr="146A1322">
        <w:rPr>
          <w:rFonts w:ascii="Franklin Gothic Book" w:hAnsi="Franklin Gothic Book"/>
          <w:sz w:val="20"/>
          <w:szCs w:val="20"/>
        </w:rPr>
        <w:t>expenses, as determined by the CRC.</w:t>
      </w:r>
    </w:p>
    <w:p w14:paraId="3DCD6A36" w14:textId="6C945E5D" w:rsidR="0098730B" w:rsidRPr="003F034A" w:rsidRDefault="0098730B" w:rsidP="002D3C26">
      <w:pPr>
        <w:rPr>
          <w:rFonts w:ascii="Franklin Gothic Book" w:hAnsi="Franklin Gothic Book"/>
          <w:sz w:val="20"/>
          <w:szCs w:val="20"/>
        </w:rPr>
      </w:pPr>
    </w:p>
    <w:p w14:paraId="4168ECB7" w14:textId="77777777" w:rsidR="002D3C26" w:rsidRPr="003F034A" w:rsidRDefault="002D3C26" w:rsidP="002D3C26">
      <w:pPr>
        <w:rPr>
          <w:rFonts w:ascii="Franklin Gothic Book" w:hAnsi="Franklin Gothic Book"/>
          <w:sz w:val="20"/>
          <w:szCs w:val="20"/>
        </w:rPr>
      </w:pPr>
    </w:p>
    <w:p w14:paraId="714DED90" w14:textId="727DA4DB" w:rsidR="002D3C26" w:rsidRPr="00AE7798" w:rsidRDefault="00AE7798" w:rsidP="002D3C26">
      <w:pPr>
        <w:rPr>
          <w:rFonts w:ascii="Franklin Gothic Book" w:hAnsi="Franklin Gothic Book"/>
          <w:b/>
          <w:bCs/>
          <w:sz w:val="20"/>
          <w:szCs w:val="20"/>
        </w:rPr>
      </w:pPr>
      <w:r w:rsidRPr="00AE7798">
        <w:rPr>
          <w:rFonts w:ascii="Franklin Gothic Book" w:hAnsi="Franklin Gothic Book"/>
          <w:b/>
          <w:bCs/>
          <w:sz w:val="20"/>
          <w:szCs w:val="20"/>
        </w:rPr>
        <w:lastRenderedPageBreak/>
        <w:t>COMMITMENT TO EQUITY AND DIVERSITY</w:t>
      </w:r>
    </w:p>
    <w:p w14:paraId="66C8559E" w14:textId="664C1A5B" w:rsidR="002D3C26" w:rsidRPr="003F034A" w:rsidRDefault="002D3C26" w:rsidP="002D3C26">
      <w:pPr>
        <w:rPr>
          <w:rFonts w:ascii="Franklin Gothic Book" w:hAnsi="Franklin Gothic Book"/>
          <w:sz w:val="20"/>
          <w:szCs w:val="20"/>
        </w:rPr>
      </w:pPr>
      <w:r w:rsidRPr="003F034A">
        <w:rPr>
          <w:rFonts w:ascii="Franklin Gothic Book" w:hAnsi="Franklin Gothic Book"/>
          <w:sz w:val="20"/>
          <w:szCs w:val="20"/>
        </w:rPr>
        <w:t>NSCAD University is committed to equity, welcomes diversity, and hires based on merit. All qualified individuals who contribute to the diversification of the University, especially women, persons with disabilities, Indigenous persons, racialized persons, and persons of all sexual orientations and genders are encouraged to apply. Canadian citizens and permanent residents will be given priority. NSCAD is committed to providing an inclusive and barrier-free work environment. Accommodations are available throughout the application process.</w:t>
      </w:r>
    </w:p>
    <w:p w14:paraId="2E896EE8" w14:textId="77777777" w:rsidR="002D3C26" w:rsidRPr="003F034A" w:rsidRDefault="002D3C26" w:rsidP="002D3C26">
      <w:pPr>
        <w:rPr>
          <w:rFonts w:ascii="Franklin Gothic Book" w:hAnsi="Franklin Gothic Book"/>
          <w:sz w:val="20"/>
          <w:szCs w:val="20"/>
        </w:rPr>
      </w:pPr>
    </w:p>
    <w:p w14:paraId="69709252" w14:textId="47C01BEB" w:rsidR="002D3C26" w:rsidRPr="00AE7798" w:rsidRDefault="00AE7798" w:rsidP="002D3C26">
      <w:pPr>
        <w:rPr>
          <w:rFonts w:ascii="Franklin Gothic Book" w:hAnsi="Franklin Gothic Book"/>
          <w:b/>
          <w:bCs/>
          <w:sz w:val="20"/>
          <w:szCs w:val="20"/>
        </w:rPr>
      </w:pPr>
      <w:r w:rsidRPr="00AE7798">
        <w:rPr>
          <w:rFonts w:ascii="Franklin Gothic Book" w:hAnsi="Franklin Gothic Book"/>
          <w:b/>
          <w:bCs/>
          <w:sz w:val="20"/>
          <w:szCs w:val="20"/>
        </w:rPr>
        <w:t>IMPORTANT DATES</w:t>
      </w:r>
    </w:p>
    <w:p w14:paraId="4F0CF79B" w14:textId="77777777" w:rsidR="003F034A" w:rsidRPr="003F034A" w:rsidRDefault="003F034A" w:rsidP="003F034A">
      <w:pPr>
        <w:rPr>
          <w:rFonts w:ascii="Franklin Gothic Book" w:hAnsi="Franklin Gothic Book"/>
          <w:sz w:val="20"/>
          <w:szCs w:val="20"/>
          <w:lang w:val="en-US"/>
        </w:rPr>
      </w:pPr>
    </w:p>
    <w:p w14:paraId="53E5E28E" w14:textId="69432B14" w:rsidR="00433B45" w:rsidRPr="00A049EA" w:rsidRDefault="00433B45" w:rsidP="00AE7798">
      <w:pPr>
        <w:tabs>
          <w:tab w:val="left" w:pos="2835"/>
        </w:tabs>
        <w:rPr>
          <w:rFonts w:ascii="Franklin Gothic Book" w:hAnsi="Franklin Gothic Book"/>
          <w:sz w:val="20"/>
          <w:szCs w:val="20"/>
          <w:lang w:val="en-US"/>
        </w:rPr>
      </w:pPr>
      <w:r w:rsidRPr="00AE7798">
        <w:rPr>
          <w:rFonts w:ascii="Franklin Gothic Book" w:hAnsi="Franklin Gothic Book"/>
          <w:b/>
          <w:bCs/>
          <w:sz w:val="20"/>
          <w:szCs w:val="20"/>
          <w:lang w:val="en-US"/>
        </w:rPr>
        <w:t>7 Jan 2025:</w:t>
      </w:r>
      <w:r w:rsidRPr="00AE7798">
        <w:rPr>
          <w:rFonts w:ascii="Franklin Gothic Book" w:hAnsi="Franklin Gothic Book"/>
          <w:sz w:val="20"/>
          <w:szCs w:val="20"/>
          <w:lang w:val="en-US"/>
        </w:rPr>
        <w:t xml:space="preserve"> </w:t>
      </w:r>
      <w:r w:rsidR="00AE7798" w:rsidRPr="00AE7798">
        <w:rPr>
          <w:rFonts w:ascii="Franklin Gothic Book" w:hAnsi="Franklin Gothic Book"/>
          <w:sz w:val="20"/>
          <w:szCs w:val="20"/>
          <w:lang w:val="en-US"/>
        </w:rPr>
        <w:tab/>
        <w:t>A</w:t>
      </w:r>
      <w:r w:rsidR="003F034A" w:rsidRPr="00AE7798">
        <w:rPr>
          <w:rFonts w:ascii="Franklin Gothic Book" w:hAnsi="Franklin Gothic Book"/>
          <w:sz w:val="20"/>
          <w:szCs w:val="20"/>
          <w:lang w:val="en-US"/>
        </w:rPr>
        <w:t xml:space="preserve">ll Faculty nomination packages to be submitted to </w:t>
      </w:r>
      <w:r w:rsidRPr="00A049EA">
        <w:rPr>
          <w:rFonts w:ascii="Franklin Gothic Book" w:hAnsi="Franklin Gothic Book"/>
          <w:b/>
          <w:bCs/>
          <w:sz w:val="20"/>
          <w:szCs w:val="20"/>
          <w:lang w:val="en-US"/>
        </w:rPr>
        <w:t>provost@nscad.ca</w:t>
      </w:r>
      <w:r w:rsidR="003F034A" w:rsidRPr="00A049EA">
        <w:rPr>
          <w:rFonts w:ascii="Franklin Gothic Book" w:hAnsi="Franklin Gothic Book"/>
          <w:sz w:val="20"/>
          <w:szCs w:val="20"/>
          <w:lang w:val="en-US"/>
        </w:rPr>
        <w:t xml:space="preserve"> </w:t>
      </w:r>
    </w:p>
    <w:p w14:paraId="027FDA33" w14:textId="16C51C43" w:rsidR="00AE7798" w:rsidRPr="00AE7798" w:rsidRDefault="00433B45" w:rsidP="00786787">
      <w:pPr>
        <w:tabs>
          <w:tab w:val="left" w:pos="2835"/>
        </w:tabs>
        <w:ind w:left="2835" w:hanging="2835"/>
        <w:rPr>
          <w:rFonts w:ascii="Franklin Gothic Book" w:hAnsi="Franklin Gothic Book"/>
          <w:sz w:val="20"/>
          <w:szCs w:val="20"/>
          <w:lang w:val="en-US"/>
        </w:rPr>
      </w:pPr>
      <w:r w:rsidRPr="00AE7798">
        <w:rPr>
          <w:rFonts w:ascii="Franklin Gothic Book" w:hAnsi="Franklin Gothic Book"/>
          <w:b/>
          <w:bCs/>
          <w:sz w:val="20"/>
          <w:szCs w:val="20"/>
          <w:lang w:val="en-US"/>
        </w:rPr>
        <w:t>8 Jan – 4 Feb</w:t>
      </w:r>
      <w:r w:rsidR="00AE7798" w:rsidRPr="00AE7798">
        <w:rPr>
          <w:rFonts w:ascii="Franklin Gothic Book" w:hAnsi="Franklin Gothic Book"/>
          <w:b/>
          <w:bCs/>
          <w:sz w:val="20"/>
          <w:szCs w:val="20"/>
          <w:lang w:val="en-US"/>
        </w:rPr>
        <w:t xml:space="preserve"> </w:t>
      </w:r>
      <w:r w:rsidRPr="00AE7798">
        <w:rPr>
          <w:rFonts w:ascii="Franklin Gothic Book" w:hAnsi="Franklin Gothic Book"/>
          <w:b/>
          <w:bCs/>
          <w:sz w:val="20"/>
          <w:szCs w:val="20"/>
          <w:lang w:val="en-US"/>
        </w:rPr>
        <w:t>2025:</w:t>
      </w:r>
      <w:r w:rsidRPr="00AE7798">
        <w:rPr>
          <w:rFonts w:ascii="Franklin Gothic Book" w:hAnsi="Franklin Gothic Book"/>
          <w:sz w:val="20"/>
          <w:szCs w:val="20"/>
          <w:lang w:val="en-US"/>
        </w:rPr>
        <w:t xml:space="preserve"> </w:t>
      </w:r>
      <w:r w:rsidR="00AE7798" w:rsidRPr="00AE7798">
        <w:rPr>
          <w:rFonts w:ascii="Franklin Gothic Book" w:hAnsi="Franklin Gothic Book"/>
          <w:sz w:val="20"/>
          <w:szCs w:val="20"/>
          <w:lang w:val="en-US"/>
        </w:rPr>
        <w:tab/>
      </w:r>
      <w:r w:rsidR="003F034A" w:rsidRPr="00AE7798">
        <w:rPr>
          <w:rFonts w:ascii="Franklin Gothic Book" w:hAnsi="Franklin Gothic Book"/>
          <w:sz w:val="20"/>
          <w:szCs w:val="20"/>
          <w:lang w:val="en-US"/>
        </w:rPr>
        <w:t xml:space="preserve">Review of nomination packages </w:t>
      </w:r>
      <w:r w:rsidR="00D752F2">
        <w:rPr>
          <w:rFonts w:ascii="Franklin Gothic Book" w:hAnsi="Franklin Gothic Book"/>
          <w:sz w:val="20"/>
          <w:szCs w:val="20"/>
          <w:lang w:val="en-US"/>
        </w:rPr>
        <w:t xml:space="preserve">and interviews </w:t>
      </w:r>
      <w:r w:rsidR="003F034A" w:rsidRPr="00AE7798">
        <w:rPr>
          <w:rFonts w:ascii="Franklin Gothic Book" w:hAnsi="Franklin Gothic Book"/>
          <w:sz w:val="20"/>
          <w:szCs w:val="20"/>
          <w:lang w:val="en-US"/>
        </w:rPr>
        <w:t>by the</w:t>
      </w:r>
      <w:r w:rsidR="00D752F2">
        <w:rPr>
          <w:rFonts w:ascii="Franklin Gothic Book" w:hAnsi="Franklin Gothic Book"/>
          <w:sz w:val="20"/>
          <w:szCs w:val="20"/>
          <w:lang w:val="en-US"/>
        </w:rPr>
        <w:t xml:space="preserve"> </w:t>
      </w:r>
      <w:r w:rsidR="00D752F2" w:rsidRPr="00B018B4">
        <w:rPr>
          <w:rFonts w:ascii="Franklin Gothic Book" w:hAnsi="Franklin Gothic Book"/>
          <w:sz w:val="20"/>
          <w:szCs w:val="20"/>
        </w:rPr>
        <w:t>Internal Review Committee</w:t>
      </w:r>
      <w:r w:rsidR="00786787">
        <w:rPr>
          <w:rFonts w:ascii="Franklin Gothic Book" w:hAnsi="Franklin Gothic Book"/>
          <w:sz w:val="20"/>
          <w:szCs w:val="20"/>
          <w:lang w:val="en-US"/>
        </w:rPr>
        <w:t xml:space="preserve">. </w:t>
      </w:r>
      <w:r w:rsidR="003F034A" w:rsidRPr="00AE7798">
        <w:rPr>
          <w:rFonts w:ascii="Franklin Gothic Book" w:hAnsi="Franklin Gothic Book"/>
          <w:sz w:val="20"/>
          <w:szCs w:val="20"/>
          <w:lang w:val="en-US"/>
        </w:rPr>
        <w:t xml:space="preserve">Decisions, comments, and recommendations </w:t>
      </w:r>
    </w:p>
    <w:p w14:paraId="2E3CBC07" w14:textId="77777777" w:rsidR="00AE7798" w:rsidRDefault="00F8694F" w:rsidP="00AE7798">
      <w:pPr>
        <w:tabs>
          <w:tab w:val="left" w:pos="2835"/>
        </w:tabs>
        <w:snapToGrid w:val="0"/>
        <w:ind w:left="2835" w:hanging="2835"/>
        <w:rPr>
          <w:rFonts w:ascii="Franklin Gothic Book" w:hAnsi="Franklin Gothic Book"/>
          <w:sz w:val="20"/>
          <w:szCs w:val="20"/>
          <w:lang w:val="en-US"/>
        </w:rPr>
      </w:pPr>
      <w:r w:rsidRPr="00AE7798">
        <w:rPr>
          <w:rFonts w:ascii="Franklin Gothic Book" w:hAnsi="Franklin Gothic Book"/>
          <w:b/>
          <w:bCs/>
          <w:sz w:val="20"/>
          <w:szCs w:val="20"/>
          <w:lang w:val="en-US"/>
        </w:rPr>
        <w:t>8 April 2025</w:t>
      </w:r>
      <w:r w:rsidR="00AE7798" w:rsidRPr="00AE7798">
        <w:rPr>
          <w:rFonts w:ascii="Franklin Gothic Book" w:hAnsi="Franklin Gothic Book"/>
          <w:sz w:val="20"/>
          <w:szCs w:val="20"/>
          <w:lang w:val="en-US"/>
        </w:rPr>
        <w:t>:</w:t>
      </w:r>
      <w:r w:rsidR="00AE7798" w:rsidRPr="00AE7798">
        <w:rPr>
          <w:rFonts w:ascii="Franklin Gothic Book" w:hAnsi="Franklin Gothic Book"/>
          <w:sz w:val="20"/>
          <w:szCs w:val="20"/>
          <w:lang w:val="en-US"/>
        </w:rPr>
        <w:tab/>
      </w:r>
      <w:r w:rsidR="003F034A" w:rsidRPr="00AE7798">
        <w:rPr>
          <w:rFonts w:ascii="Franklin Gothic Book" w:hAnsi="Franklin Gothic Book"/>
          <w:sz w:val="20"/>
          <w:szCs w:val="20"/>
          <w:lang w:val="en-US"/>
        </w:rPr>
        <w:t>Selected nominee</w:t>
      </w:r>
      <w:r w:rsidR="00AE7798" w:rsidRPr="00AE7798">
        <w:rPr>
          <w:rFonts w:ascii="Franklin Gothic Book" w:hAnsi="Franklin Gothic Book"/>
          <w:sz w:val="20"/>
          <w:szCs w:val="20"/>
          <w:lang w:val="en-US"/>
        </w:rPr>
        <w:t>’s</w:t>
      </w:r>
      <w:r w:rsidR="003F034A" w:rsidRPr="00AE7798">
        <w:rPr>
          <w:rFonts w:ascii="Franklin Gothic Book" w:hAnsi="Franklin Gothic Book"/>
          <w:sz w:val="20"/>
          <w:szCs w:val="20"/>
          <w:lang w:val="en-US"/>
        </w:rPr>
        <w:t xml:space="preserve"> deadline for uploading the FINAL applications with all the</w:t>
      </w:r>
      <w:r w:rsidR="00AE7798" w:rsidRPr="00AE7798">
        <w:rPr>
          <w:rFonts w:ascii="Franklin Gothic Book" w:hAnsi="Franklin Gothic Book"/>
          <w:sz w:val="20"/>
          <w:szCs w:val="20"/>
          <w:lang w:val="en-US"/>
        </w:rPr>
        <w:t xml:space="preserve"> </w:t>
      </w:r>
      <w:r w:rsidR="003F034A" w:rsidRPr="00AE7798">
        <w:rPr>
          <w:rFonts w:ascii="Franklin Gothic Book" w:hAnsi="Franklin Gothic Book"/>
          <w:sz w:val="20"/>
          <w:szCs w:val="20"/>
          <w:lang w:val="en-US"/>
        </w:rPr>
        <w:t xml:space="preserve">comments and recommendations addressed, for administrative review. </w:t>
      </w:r>
    </w:p>
    <w:p w14:paraId="6347A4BB" w14:textId="77777777" w:rsidR="00AE7798" w:rsidRDefault="00F8694F" w:rsidP="00AE7798">
      <w:pPr>
        <w:tabs>
          <w:tab w:val="left" w:pos="2835"/>
        </w:tabs>
        <w:snapToGrid w:val="0"/>
        <w:ind w:left="2835" w:hanging="2835"/>
        <w:rPr>
          <w:rFonts w:ascii="Franklin Gothic Book" w:hAnsi="Franklin Gothic Book"/>
          <w:sz w:val="20"/>
          <w:szCs w:val="20"/>
          <w:lang w:val="en-US"/>
        </w:rPr>
      </w:pPr>
      <w:r>
        <w:rPr>
          <w:rFonts w:ascii="Franklin Gothic Book" w:hAnsi="Franklin Gothic Book"/>
          <w:b/>
          <w:bCs/>
          <w:sz w:val="20"/>
          <w:szCs w:val="20"/>
          <w:lang w:val="en-US"/>
        </w:rPr>
        <w:t>15 April 2025</w:t>
      </w:r>
      <w:r w:rsidR="00AE7798">
        <w:rPr>
          <w:rFonts w:ascii="Franklin Gothic Book" w:hAnsi="Franklin Gothic Book"/>
          <w:b/>
          <w:bCs/>
          <w:sz w:val="20"/>
          <w:szCs w:val="20"/>
          <w:lang w:val="en-US"/>
        </w:rPr>
        <w:t>:</w:t>
      </w:r>
      <w:r w:rsidR="00AE7798">
        <w:rPr>
          <w:rFonts w:ascii="Franklin Gothic Book" w:hAnsi="Franklin Gothic Book"/>
          <w:b/>
          <w:bCs/>
          <w:sz w:val="20"/>
          <w:szCs w:val="20"/>
          <w:lang w:val="en-US"/>
        </w:rPr>
        <w:tab/>
      </w:r>
      <w:r w:rsidR="00AE7798" w:rsidRPr="00AE7798">
        <w:rPr>
          <w:rFonts w:ascii="Franklin Gothic Book" w:hAnsi="Franklin Gothic Book"/>
          <w:sz w:val="20"/>
          <w:szCs w:val="20"/>
          <w:lang w:val="en-US"/>
        </w:rPr>
        <w:t xml:space="preserve">Nominee </w:t>
      </w:r>
      <w:r w:rsidR="003F034A" w:rsidRPr="003F034A">
        <w:rPr>
          <w:rFonts w:ascii="Franklin Gothic Book" w:hAnsi="Franklin Gothic Book"/>
          <w:sz w:val="20"/>
          <w:szCs w:val="20"/>
          <w:lang w:val="en-US"/>
        </w:rPr>
        <w:t xml:space="preserve">to </w:t>
      </w:r>
      <w:r w:rsidR="00AE7798">
        <w:rPr>
          <w:rFonts w:ascii="Franklin Gothic Book" w:hAnsi="Franklin Gothic Book"/>
          <w:sz w:val="20"/>
          <w:szCs w:val="20"/>
          <w:lang w:val="en-US"/>
        </w:rPr>
        <w:t>complete</w:t>
      </w:r>
      <w:r w:rsidR="003F034A" w:rsidRPr="003F034A">
        <w:rPr>
          <w:rFonts w:ascii="Franklin Gothic Book" w:hAnsi="Franklin Gothic Book"/>
          <w:sz w:val="20"/>
          <w:szCs w:val="20"/>
          <w:lang w:val="en-US"/>
        </w:rPr>
        <w:t xml:space="preserve"> their institutional commitment and budget confirmation memos. </w:t>
      </w:r>
    </w:p>
    <w:p w14:paraId="760826F2" w14:textId="77777777" w:rsidR="00AE7798" w:rsidRDefault="00F8694F" w:rsidP="00AE7798">
      <w:pPr>
        <w:tabs>
          <w:tab w:val="left" w:pos="2835"/>
        </w:tabs>
        <w:snapToGrid w:val="0"/>
        <w:ind w:left="2835" w:hanging="2835"/>
        <w:rPr>
          <w:rFonts w:ascii="Franklin Gothic Book" w:hAnsi="Franklin Gothic Book"/>
          <w:sz w:val="20"/>
          <w:szCs w:val="20"/>
          <w:lang w:val="en-US"/>
        </w:rPr>
      </w:pPr>
      <w:r w:rsidRPr="00AE7798">
        <w:rPr>
          <w:rFonts w:ascii="Franklin Gothic Book" w:hAnsi="Franklin Gothic Book"/>
          <w:b/>
          <w:bCs/>
          <w:sz w:val="20"/>
          <w:szCs w:val="20"/>
          <w:lang w:val="en-US"/>
        </w:rPr>
        <w:t>2</w:t>
      </w:r>
      <w:r w:rsidR="00AE7798" w:rsidRPr="00AE7798">
        <w:rPr>
          <w:rFonts w:ascii="Franklin Gothic Book" w:hAnsi="Franklin Gothic Book"/>
          <w:b/>
          <w:bCs/>
          <w:sz w:val="20"/>
          <w:szCs w:val="20"/>
          <w:lang w:val="en-US"/>
        </w:rPr>
        <w:t>1</w:t>
      </w:r>
      <w:r w:rsidRPr="00AE7798">
        <w:rPr>
          <w:rFonts w:ascii="Franklin Gothic Book" w:hAnsi="Franklin Gothic Book"/>
          <w:b/>
          <w:bCs/>
          <w:sz w:val="20"/>
          <w:szCs w:val="20"/>
          <w:lang w:val="en-US"/>
        </w:rPr>
        <w:t xml:space="preserve"> April 2025</w:t>
      </w:r>
      <w:r w:rsidR="00AE7798" w:rsidRPr="00AE7798">
        <w:rPr>
          <w:rFonts w:ascii="Franklin Gothic Book" w:hAnsi="Franklin Gothic Book"/>
          <w:b/>
          <w:bCs/>
          <w:sz w:val="20"/>
          <w:szCs w:val="20"/>
          <w:lang w:val="en-US"/>
        </w:rPr>
        <w:t>:</w:t>
      </w:r>
      <w:r w:rsidR="00AE7798">
        <w:rPr>
          <w:rFonts w:ascii="Franklin Gothic Book" w:hAnsi="Franklin Gothic Book"/>
          <w:sz w:val="20"/>
          <w:szCs w:val="20"/>
          <w:lang w:val="en-US"/>
        </w:rPr>
        <w:t xml:space="preserve"> </w:t>
      </w:r>
      <w:r w:rsidR="00AE7798">
        <w:rPr>
          <w:rFonts w:ascii="Franklin Gothic Book" w:hAnsi="Franklin Gothic Book"/>
          <w:sz w:val="20"/>
          <w:szCs w:val="20"/>
          <w:lang w:val="en-US"/>
        </w:rPr>
        <w:tab/>
      </w:r>
      <w:r w:rsidR="003F034A" w:rsidRPr="003F034A">
        <w:rPr>
          <w:rFonts w:ascii="Franklin Gothic Book" w:hAnsi="Franklin Gothic Book"/>
          <w:sz w:val="20"/>
          <w:szCs w:val="20"/>
          <w:lang w:val="en-US"/>
        </w:rPr>
        <w:t>Deadline for selected nominee</w:t>
      </w:r>
      <w:r w:rsidR="00AE7798">
        <w:rPr>
          <w:rFonts w:ascii="Franklin Gothic Book" w:hAnsi="Franklin Gothic Book"/>
          <w:sz w:val="20"/>
          <w:szCs w:val="20"/>
          <w:lang w:val="en-US"/>
        </w:rPr>
        <w:t xml:space="preserve"> </w:t>
      </w:r>
      <w:r w:rsidR="003F034A" w:rsidRPr="003F034A">
        <w:rPr>
          <w:rFonts w:ascii="Franklin Gothic Book" w:hAnsi="Franklin Gothic Book"/>
          <w:sz w:val="20"/>
          <w:szCs w:val="20"/>
          <w:lang w:val="en-US"/>
        </w:rPr>
        <w:t xml:space="preserve">to submit any minor modifications to the CRC application online. </w:t>
      </w:r>
    </w:p>
    <w:p w14:paraId="2BAD0403" w14:textId="68D7DAE8" w:rsidR="00AE7798" w:rsidRPr="000F2016" w:rsidRDefault="00AE7798" w:rsidP="00AE7798">
      <w:pPr>
        <w:tabs>
          <w:tab w:val="left" w:pos="2835"/>
        </w:tabs>
        <w:snapToGrid w:val="0"/>
        <w:ind w:left="2835" w:hanging="2835"/>
        <w:rPr>
          <w:rFonts w:ascii="Franklin Gothic Book" w:hAnsi="Franklin Gothic Book"/>
          <w:b/>
          <w:bCs/>
          <w:color w:val="D86DCB" w:themeColor="accent5" w:themeTint="99"/>
          <w:sz w:val="20"/>
          <w:szCs w:val="20"/>
          <w:lang w:val="en-US"/>
        </w:rPr>
      </w:pPr>
      <w:r w:rsidRPr="00A049EA">
        <w:rPr>
          <w:rFonts w:ascii="Franklin Gothic Book" w:hAnsi="Franklin Gothic Book"/>
          <w:b/>
          <w:bCs/>
          <w:sz w:val="20"/>
          <w:szCs w:val="20"/>
        </w:rPr>
        <w:t>22 April 2025:</w:t>
      </w:r>
      <w:r w:rsidRPr="00A049EA">
        <w:rPr>
          <w:rFonts w:ascii="Franklin Gothic Book" w:hAnsi="Franklin Gothic Book"/>
          <w:b/>
          <w:bCs/>
          <w:sz w:val="20"/>
          <w:szCs w:val="20"/>
        </w:rPr>
        <w:tab/>
      </w:r>
      <w:r w:rsidR="002D3C26" w:rsidRPr="00A049EA">
        <w:rPr>
          <w:rFonts w:ascii="Franklin Gothic Book" w:hAnsi="Franklin Gothic Book"/>
          <w:b/>
          <w:bCs/>
          <w:sz w:val="20"/>
          <w:szCs w:val="20"/>
        </w:rPr>
        <w:t>Final Application Submission Deadline</w:t>
      </w:r>
      <w:r w:rsidR="00A600B5" w:rsidRPr="000F2016">
        <w:rPr>
          <w:rFonts w:ascii="Franklin Gothic Book" w:hAnsi="Franklin Gothic Book"/>
          <w:b/>
          <w:bCs/>
          <w:color w:val="D86DCB" w:themeColor="accent5" w:themeTint="99"/>
          <w:sz w:val="20"/>
          <w:szCs w:val="20"/>
        </w:rPr>
        <w:t>.</w:t>
      </w:r>
    </w:p>
    <w:p w14:paraId="320A14A6" w14:textId="77777777" w:rsidR="00AE7798" w:rsidRDefault="00AE7798" w:rsidP="002D3C26">
      <w:pPr>
        <w:rPr>
          <w:rFonts w:ascii="Franklin Gothic Book" w:hAnsi="Franklin Gothic Book"/>
          <w:sz w:val="20"/>
          <w:szCs w:val="20"/>
        </w:rPr>
      </w:pPr>
    </w:p>
    <w:p w14:paraId="3AE9AECC" w14:textId="59692700" w:rsidR="002D3C26" w:rsidRPr="00A049EA" w:rsidRDefault="002D3C26" w:rsidP="002D3C26">
      <w:pPr>
        <w:rPr>
          <w:rFonts w:ascii="Franklin Gothic Book" w:hAnsi="Franklin Gothic Book"/>
          <w:b/>
          <w:bCs/>
          <w:sz w:val="20"/>
          <w:szCs w:val="20"/>
        </w:rPr>
      </w:pPr>
      <w:r w:rsidRPr="00A049EA">
        <w:rPr>
          <w:rFonts w:ascii="Franklin Gothic Book" w:hAnsi="Franklin Gothic Book"/>
          <w:b/>
          <w:bCs/>
          <w:sz w:val="20"/>
          <w:szCs w:val="20"/>
        </w:rPr>
        <w:t>Contact Information</w:t>
      </w:r>
    </w:p>
    <w:p w14:paraId="0102E468" w14:textId="77777777" w:rsidR="002D3C26" w:rsidRPr="003F034A" w:rsidRDefault="002D3C26" w:rsidP="002D3C26">
      <w:pPr>
        <w:rPr>
          <w:rFonts w:ascii="Franklin Gothic Book" w:hAnsi="Franklin Gothic Book"/>
          <w:sz w:val="20"/>
          <w:szCs w:val="20"/>
        </w:rPr>
      </w:pPr>
      <w:r w:rsidRPr="003F034A">
        <w:rPr>
          <w:rFonts w:ascii="Franklin Gothic Book" w:hAnsi="Franklin Gothic Book"/>
          <w:sz w:val="20"/>
          <w:szCs w:val="20"/>
        </w:rPr>
        <w:t>For further information or assistance with the application process, please contact:</w:t>
      </w:r>
    </w:p>
    <w:p w14:paraId="67012067" w14:textId="77777777" w:rsidR="002D3C26" w:rsidRPr="003F034A" w:rsidRDefault="002D3C26" w:rsidP="002D3C26">
      <w:pPr>
        <w:rPr>
          <w:rFonts w:ascii="Franklin Gothic Book" w:hAnsi="Franklin Gothic Book"/>
          <w:sz w:val="20"/>
          <w:szCs w:val="20"/>
        </w:rPr>
      </w:pPr>
    </w:p>
    <w:p w14:paraId="293762B0" w14:textId="77777777" w:rsidR="00AE7798" w:rsidRDefault="00AE7798" w:rsidP="002D3C26">
      <w:pPr>
        <w:rPr>
          <w:rFonts w:ascii="Franklin Gothic Book" w:hAnsi="Franklin Gothic Book"/>
          <w:sz w:val="20"/>
          <w:szCs w:val="20"/>
        </w:rPr>
      </w:pPr>
      <w:r>
        <w:rPr>
          <w:rFonts w:ascii="Franklin Gothic Book" w:hAnsi="Franklin Gothic Book"/>
          <w:sz w:val="20"/>
          <w:szCs w:val="20"/>
        </w:rPr>
        <w:t xml:space="preserve">Jana </w:t>
      </w:r>
      <w:proofErr w:type="spellStart"/>
      <w:r>
        <w:rPr>
          <w:rFonts w:ascii="Franklin Gothic Book" w:hAnsi="Franklin Gothic Book"/>
          <w:sz w:val="20"/>
          <w:szCs w:val="20"/>
        </w:rPr>
        <w:t>Macalik</w:t>
      </w:r>
      <w:proofErr w:type="spellEnd"/>
    </w:p>
    <w:p w14:paraId="3144F938" w14:textId="1FCD8A8E" w:rsidR="002D3C26" w:rsidRPr="003F034A" w:rsidRDefault="00AE7798" w:rsidP="002D3C26">
      <w:pPr>
        <w:rPr>
          <w:rFonts w:ascii="Franklin Gothic Book" w:hAnsi="Franklin Gothic Book"/>
          <w:sz w:val="20"/>
          <w:szCs w:val="20"/>
        </w:rPr>
      </w:pPr>
      <w:r>
        <w:rPr>
          <w:rFonts w:ascii="Franklin Gothic Book" w:hAnsi="Franklin Gothic Book"/>
          <w:sz w:val="20"/>
          <w:szCs w:val="20"/>
        </w:rPr>
        <w:t>Interim Vice-President (Academic and Research) and Provost</w:t>
      </w:r>
      <w:r w:rsidR="002D3C26" w:rsidRPr="003F034A">
        <w:rPr>
          <w:rFonts w:ascii="Franklin Gothic Book" w:hAnsi="Franklin Gothic Book"/>
          <w:sz w:val="20"/>
          <w:szCs w:val="20"/>
        </w:rPr>
        <w:t xml:space="preserve">  </w:t>
      </w:r>
    </w:p>
    <w:p w14:paraId="79B1529E" w14:textId="3BE4C2F0" w:rsidR="002D3C26" w:rsidRDefault="00AE7798" w:rsidP="002D3C26">
      <w:pPr>
        <w:rPr>
          <w:rFonts w:ascii="Franklin Gothic Book" w:hAnsi="Franklin Gothic Book"/>
          <w:sz w:val="20"/>
          <w:szCs w:val="20"/>
        </w:rPr>
      </w:pPr>
      <w:hyperlink r:id="rId8" w:history="1">
        <w:r w:rsidRPr="00EC14D2">
          <w:rPr>
            <w:rStyle w:val="Hyperlink"/>
            <w:rFonts w:ascii="Franklin Gothic Book" w:hAnsi="Franklin Gothic Book"/>
            <w:sz w:val="20"/>
            <w:szCs w:val="20"/>
          </w:rPr>
          <w:t>provost@nscad.ca</w:t>
        </w:r>
      </w:hyperlink>
    </w:p>
    <w:p w14:paraId="1DAEB194" w14:textId="77777777" w:rsidR="00AE7798" w:rsidRDefault="00AE7798" w:rsidP="002D3C26">
      <w:pPr>
        <w:rPr>
          <w:rFonts w:ascii="Franklin Gothic Book" w:hAnsi="Franklin Gothic Book"/>
          <w:sz w:val="20"/>
          <w:szCs w:val="20"/>
        </w:rPr>
      </w:pPr>
    </w:p>
    <w:p w14:paraId="73D099F1" w14:textId="5444AE1A" w:rsidR="00A600B5" w:rsidRDefault="00A600B5" w:rsidP="002D3C26">
      <w:pPr>
        <w:rPr>
          <w:rFonts w:ascii="Franklin Gothic Book" w:hAnsi="Franklin Gothic Book"/>
          <w:sz w:val="20"/>
          <w:szCs w:val="20"/>
        </w:rPr>
      </w:pPr>
      <w:r>
        <w:rPr>
          <w:rFonts w:ascii="Franklin Gothic Book" w:hAnsi="Franklin Gothic Book"/>
          <w:sz w:val="20"/>
          <w:szCs w:val="20"/>
        </w:rPr>
        <w:t>Kirstie McCallum</w:t>
      </w:r>
    </w:p>
    <w:p w14:paraId="150AB356" w14:textId="0D766062" w:rsidR="00A600B5" w:rsidRDefault="00A600B5" w:rsidP="002D3C26">
      <w:pPr>
        <w:rPr>
          <w:rFonts w:ascii="Franklin Gothic Book" w:hAnsi="Franklin Gothic Book"/>
          <w:sz w:val="20"/>
          <w:szCs w:val="20"/>
        </w:rPr>
      </w:pPr>
      <w:r w:rsidRPr="00A600B5">
        <w:rPr>
          <w:rFonts w:ascii="Franklin Gothic Book" w:hAnsi="Franklin Gothic Book"/>
          <w:sz w:val="20"/>
          <w:szCs w:val="20"/>
        </w:rPr>
        <w:t>Research Grants Officer</w:t>
      </w:r>
    </w:p>
    <w:p w14:paraId="2F96BCAB" w14:textId="09B9057E" w:rsidR="00A600B5" w:rsidRDefault="00A600B5" w:rsidP="002D3C26">
      <w:pPr>
        <w:rPr>
          <w:rFonts w:ascii="Franklin Gothic Book" w:hAnsi="Franklin Gothic Book"/>
          <w:sz w:val="20"/>
          <w:szCs w:val="20"/>
        </w:rPr>
      </w:pPr>
      <w:r>
        <w:rPr>
          <w:rFonts w:ascii="Franklin Gothic Book" w:hAnsi="Franklin Gothic Book"/>
          <w:sz w:val="20"/>
          <w:szCs w:val="20"/>
        </w:rPr>
        <w:t>kmccallum@nscad.ca</w:t>
      </w:r>
    </w:p>
    <w:p w14:paraId="1EFAAB66" w14:textId="77777777" w:rsidR="00A600B5" w:rsidRPr="003F034A" w:rsidRDefault="00A600B5" w:rsidP="002D3C26">
      <w:pPr>
        <w:rPr>
          <w:rFonts w:ascii="Franklin Gothic Book" w:hAnsi="Franklin Gothic Book"/>
          <w:sz w:val="20"/>
          <w:szCs w:val="20"/>
        </w:rPr>
      </w:pPr>
    </w:p>
    <w:p w14:paraId="091F6C34" w14:textId="77777777" w:rsidR="002D3C26" w:rsidRPr="003F034A" w:rsidRDefault="002D3C26" w:rsidP="002D3C26">
      <w:pPr>
        <w:rPr>
          <w:rFonts w:ascii="Franklin Gothic Book" w:hAnsi="Franklin Gothic Book"/>
          <w:sz w:val="20"/>
          <w:szCs w:val="20"/>
        </w:rPr>
      </w:pPr>
    </w:p>
    <w:p w14:paraId="67B09904" w14:textId="604C62CC" w:rsidR="00AA7B31" w:rsidRPr="003F034A" w:rsidRDefault="00AA7B31" w:rsidP="002D3C26">
      <w:pPr>
        <w:rPr>
          <w:rFonts w:ascii="Franklin Gothic Book" w:hAnsi="Franklin Gothic Book"/>
          <w:sz w:val="20"/>
          <w:szCs w:val="20"/>
        </w:rPr>
      </w:pPr>
    </w:p>
    <w:sectPr w:rsidR="00AA7B31" w:rsidRPr="003F034A">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F825D" w14:textId="77777777" w:rsidR="00A32046" w:rsidRDefault="00A32046" w:rsidP="00A32046">
      <w:r>
        <w:separator/>
      </w:r>
    </w:p>
  </w:endnote>
  <w:endnote w:type="continuationSeparator" w:id="0">
    <w:p w14:paraId="5DEFDC2D" w14:textId="77777777" w:rsidR="00A32046" w:rsidRDefault="00A32046" w:rsidP="00A32046">
      <w:r>
        <w:continuationSeparator/>
      </w:r>
    </w:p>
  </w:endnote>
  <w:endnote w:type="continuationNotice" w:id="1">
    <w:p w14:paraId="1D90B3E1" w14:textId="77777777" w:rsidR="00A81366" w:rsidRDefault="00A8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5BBD8" w14:textId="77777777" w:rsidR="00A32046" w:rsidRDefault="00A32046" w:rsidP="00A32046">
      <w:r>
        <w:separator/>
      </w:r>
    </w:p>
  </w:footnote>
  <w:footnote w:type="continuationSeparator" w:id="0">
    <w:p w14:paraId="453D3DEA" w14:textId="77777777" w:rsidR="00A32046" w:rsidRDefault="00A32046" w:rsidP="00A32046">
      <w:r>
        <w:continuationSeparator/>
      </w:r>
    </w:p>
  </w:footnote>
  <w:footnote w:type="continuationNotice" w:id="1">
    <w:p w14:paraId="187D8B61" w14:textId="77777777" w:rsidR="00A81366" w:rsidRDefault="00A8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9498" w14:textId="18B32B4B" w:rsidR="00A32046" w:rsidRDefault="00A32046">
    <w:pPr>
      <w:pStyle w:val="Header"/>
    </w:pPr>
    <w:r>
      <w:rPr>
        <w:noProof/>
      </w:rPr>
      <w:drawing>
        <wp:inline distT="0" distB="0" distL="0" distR="0" wp14:anchorId="2C909C76" wp14:editId="42CF27E5">
          <wp:extent cx="748145" cy="375043"/>
          <wp:effectExtent l="0" t="0" r="1270" b="6350"/>
          <wp:docPr id="169949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49662" name="Picture 169949662"/>
                  <pic:cNvPicPr/>
                </pic:nvPicPr>
                <pic:blipFill>
                  <a:blip r:embed="rId1">
                    <a:extLst>
                      <a:ext uri="{28A0092B-C50C-407E-A947-70E740481C1C}">
                        <a14:useLocalDpi xmlns:a14="http://schemas.microsoft.com/office/drawing/2010/main" val="0"/>
                      </a:ext>
                    </a:extLst>
                  </a:blip>
                  <a:stretch>
                    <a:fillRect/>
                  </a:stretch>
                </pic:blipFill>
                <pic:spPr>
                  <a:xfrm>
                    <a:off x="0" y="0"/>
                    <a:ext cx="805502" cy="403796"/>
                  </a:xfrm>
                  <a:prstGeom prst="rect">
                    <a:avLst/>
                  </a:prstGeom>
                </pic:spPr>
              </pic:pic>
            </a:graphicData>
          </a:graphic>
        </wp:inline>
      </w:drawing>
    </w:r>
  </w:p>
  <w:p w14:paraId="3F6166A9" w14:textId="77777777" w:rsidR="00A049EA" w:rsidRDefault="00A049EA">
    <w:pPr>
      <w:pStyle w:val="Header"/>
    </w:pPr>
  </w:p>
  <w:p w14:paraId="6638B7AF" w14:textId="77777777" w:rsidR="00A049EA" w:rsidRDefault="00A04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D265E"/>
    <w:multiLevelType w:val="hybridMultilevel"/>
    <w:tmpl w:val="36CE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C3F7F"/>
    <w:multiLevelType w:val="hybridMultilevel"/>
    <w:tmpl w:val="3D38F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EE368F"/>
    <w:multiLevelType w:val="hybridMultilevel"/>
    <w:tmpl w:val="80F4A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E458D"/>
    <w:multiLevelType w:val="hybridMultilevel"/>
    <w:tmpl w:val="A7CE3AA6"/>
    <w:lvl w:ilvl="0" w:tplc="FFFFFFFF">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3FA25FC9"/>
    <w:multiLevelType w:val="multilevel"/>
    <w:tmpl w:val="BC963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EE1529"/>
    <w:multiLevelType w:val="hybridMultilevel"/>
    <w:tmpl w:val="B0FEA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044828">
    <w:abstractNumId w:val="5"/>
  </w:num>
  <w:num w:numId="2" w16cid:durableId="1794980933">
    <w:abstractNumId w:val="3"/>
  </w:num>
  <w:num w:numId="3" w16cid:durableId="1876230734">
    <w:abstractNumId w:val="2"/>
  </w:num>
  <w:num w:numId="4" w16cid:durableId="1265192481">
    <w:abstractNumId w:val="1"/>
  </w:num>
  <w:num w:numId="5" w16cid:durableId="1899900627">
    <w:abstractNumId w:val="0"/>
  </w:num>
  <w:num w:numId="6" w16cid:durableId="218369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26"/>
    <w:rsid w:val="00045534"/>
    <w:rsid w:val="00074C07"/>
    <w:rsid w:val="000F2016"/>
    <w:rsid w:val="001426D9"/>
    <w:rsid w:val="0018185B"/>
    <w:rsid w:val="001A7C85"/>
    <w:rsid w:val="001B1E49"/>
    <w:rsid w:val="001D0238"/>
    <w:rsid w:val="001E4A99"/>
    <w:rsid w:val="001E6EBC"/>
    <w:rsid w:val="00264FBE"/>
    <w:rsid w:val="002D3C26"/>
    <w:rsid w:val="002E7552"/>
    <w:rsid w:val="0032053E"/>
    <w:rsid w:val="00366E9F"/>
    <w:rsid w:val="003F034A"/>
    <w:rsid w:val="003F5DA5"/>
    <w:rsid w:val="00433B45"/>
    <w:rsid w:val="00441025"/>
    <w:rsid w:val="005547CD"/>
    <w:rsid w:val="005E7CB1"/>
    <w:rsid w:val="00615221"/>
    <w:rsid w:val="00664C9D"/>
    <w:rsid w:val="007420DB"/>
    <w:rsid w:val="007828FD"/>
    <w:rsid w:val="00786787"/>
    <w:rsid w:val="00825FF4"/>
    <w:rsid w:val="00953824"/>
    <w:rsid w:val="0098730B"/>
    <w:rsid w:val="009953BE"/>
    <w:rsid w:val="009D5F52"/>
    <w:rsid w:val="00A049EA"/>
    <w:rsid w:val="00A21408"/>
    <w:rsid w:val="00A23F57"/>
    <w:rsid w:val="00A32046"/>
    <w:rsid w:val="00A44D95"/>
    <w:rsid w:val="00A600B5"/>
    <w:rsid w:val="00A81366"/>
    <w:rsid w:val="00AA7B31"/>
    <w:rsid w:val="00AE7798"/>
    <w:rsid w:val="00B018B4"/>
    <w:rsid w:val="00B53D61"/>
    <w:rsid w:val="00B66D4C"/>
    <w:rsid w:val="00BB0D3B"/>
    <w:rsid w:val="00BC34F7"/>
    <w:rsid w:val="00BC7BB1"/>
    <w:rsid w:val="00C04C89"/>
    <w:rsid w:val="00C90340"/>
    <w:rsid w:val="00CD317A"/>
    <w:rsid w:val="00CF5B0F"/>
    <w:rsid w:val="00D37D27"/>
    <w:rsid w:val="00D752F2"/>
    <w:rsid w:val="00DB7CF1"/>
    <w:rsid w:val="00DC14DF"/>
    <w:rsid w:val="00E643C2"/>
    <w:rsid w:val="00E6561E"/>
    <w:rsid w:val="00E70903"/>
    <w:rsid w:val="00E816A6"/>
    <w:rsid w:val="00EC7207"/>
    <w:rsid w:val="00F412F3"/>
    <w:rsid w:val="00F70B68"/>
    <w:rsid w:val="00F8694F"/>
    <w:rsid w:val="00FB113C"/>
    <w:rsid w:val="00FC080C"/>
    <w:rsid w:val="00FF0F63"/>
    <w:rsid w:val="00FF6D6D"/>
    <w:rsid w:val="10C30D4C"/>
    <w:rsid w:val="146A1322"/>
    <w:rsid w:val="2CF53633"/>
    <w:rsid w:val="3A35FF10"/>
    <w:rsid w:val="41561F1B"/>
    <w:rsid w:val="55F00A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510B926"/>
  <w15:chartTrackingRefBased/>
  <w15:docId w15:val="{B4622B8F-24D0-B644-9203-9BF24DCC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C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3C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3C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3C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3C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3C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C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C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C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C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C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C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C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3C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3C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C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C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C26"/>
    <w:rPr>
      <w:rFonts w:eastAsiaTheme="majorEastAsia" w:cstheme="majorBidi"/>
      <w:color w:val="272727" w:themeColor="text1" w:themeTint="D8"/>
    </w:rPr>
  </w:style>
  <w:style w:type="paragraph" w:styleId="Title">
    <w:name w:val="Title"/>
    <w:basedOn w:val="Normal"/>
    <w:next w:val="Normal"/>
    <w:link w:val="TitleChar"/>
    <w:uiPriority w:val="10"/>
    <w:qFormat/>
    <w:rsid w:val="002D3C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C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C2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C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C2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3C26"/>
    <w:rPr>
      <w:i/>
      <w:iCs/>
      <w:color w:val="404040" w:themeColor="text1" w:themeTint="BF"/>
    </w:rPr>
  </w:style>
  <w:style w:type="paragraph" w:styleId="ListParagraph">
    <w:name w:val="List Paragraph"/>
    <w:basedOn w:val="Normal"/>
    <w:uiPriority w:val="34"/>
    <w:qFormat/>
    <w:rsid w:val="002D3C26"/>
    <w:pPr>
      <w:ind w:left="720"/>
      <w:contextualSpacing/>
    </w:pPr>
  </w:style>
  <w:style w:type="character" w:styleId="IntenseEmphasis">
    <w:name w:val="Intense Emphasis"/>
    <w:basedOn w:val="DefaultParagraphFont"/>
    <w:uiPriority w:val="21"/>
    <w:qFormat/>
    <w:rsid w:val="002D3C26"/>
    <w:rPr>
      <w:i/>
      <w:iCs/>
      <w:color w:val="0F4761" w:themeColor="accent1" w:themeShade="BF"/>
    </w:rPr>
  </w:style>
  <w:style w:type="paragraph" w:styleId="IntenseQuote">
    <w:name w:val="Intense Quote"/>
    <w:basedOn w:val="Normal"/>
    <w:next w:val="Normal"/>
    <w:link w:val="IntenseQuoteChar"/>
    <w:uiPriority w:val="30"/>
    <w:qFormat/>
    <w:rsid w:val="002D3C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3C26"/>
    <w:rPr>
      <w:i/>
      <w:iCs/>
      <w:color w:val="0F4761" w:themeColor="accent1" w:themeShade="BF"/>
    </w:rPr>
  </w:style>
  <w:style w:type="character" w:styleId="IntenseReference">
    <w:name w:val="Intense Reference"/>
    <w:basedOn w:val="DefaultParagraphFont"/>
    <w:uiPriority w:val="32"/>
    <w:qFormat/>
    <w:rsid w:val="002D3C26"/>
    <w:rPr>
      <w:b/>
      <w:bCs/>
      <w:smallCaps/>
      <w:color w:val="0F4761" w:themeColor="accent1" w:themeShade="BF"/>
      <w:spacing w:val="5"/>
    </w:rPr>
  </w:style>
  <w:style w:type="character" w:styleId="Hyperlink">
    <w:name w:val="Hyperlink"/>
    <w:basedOn w:val="DefaultParagraphFont"/>
    <w:uiPriority w:val="99"/>
    <w:unhideWhenUsed/>
    <w:rsid w:val="00AE7798"/>
    <w:rPr>
      <w:color w:val="467886" w:themeColor="hyperlink"/>
      <w:u w:val="single"/>
    </w:rPr>
  </w:style>
  <w:style w:type="character" w:styleId="UnresolvedMention">
    <w:name w:val="Unresolved Mention"/>
    <w:basedOn w:val="DefaultParagraphFont"/>
    <w:uiPriority w:val="99"/>
    <w:semiHidden/>
    <w:unhideWhenUsed/>
    <w:rsid w:val="00AE7798"/>
    <w:rPr>
      <w:color w:val="605E5C"/>
      <w:shd w:val="clear" w:color="auto" w:fill="E1DFDD"/>
    </w:rPr>
  </w:style>
  <w:style w:type="paragraph" w:styleId="Header">
    <w:name w:val="header"/>
    <w:basedOn w:val="Normal"/>
    <w:link w:val="HeaderChar"/>
    <w:uiPriority w:val="99"/>
    <w:unhideWhenUsed/>
    <w:rsid w:val="00A32046"/>
    <w:pPr>
      <w:tabs>
        <w:tab w:val="center" w:pos="4680"/>
        <w:tab w:val="right" w:pos="9360"/>
      </w:tabs>
    </w:pPr>
  </w:style>
  <w:style w:type="character" w:customStyle="1" w:styleId="HeaderChar">
    <w:name w:val="Header Char"/>
    <w:basedOn w:val="DefaultParagraphFont"/>
    <w:link w:val="Header"/>
    <w:uiPriority w:val="99"/>
    <w:rsid w:val="00A32046"/>
  </w:style>
  <w:style w:type="paragraph" w:styleId="Footer">
    <w:name w:val="footer"/>
    <w:basedOn w:val="Normal"/>
    <w:link w:val="FooterChar"/>
    <w:uiPriority w:val="99"/>
    <w:unhideWhenUsed/>
    <w:rsid w:val="00A32046"/>
    <w:pPr>
      <w:tabs>
        <w:tab w:val="center" w:pos="4680"/>
        <w:tab w:val="right" w:pos="9360"/>
      </w:tabs>
    </w:pPr>
  </w:style>
  <w:style w:type="character" w:customStyle="1" w:styleId="FooterChar">
    <w:name w:val="Footer Char"/>
    <w:basedOn w:val="DefaultParagraphFont"/>
    <w:link w:val="Footer"/>
    <w:uiPriority w:val="99"/>
    <w:rsid w:val="00A32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228741">
      <w:bodyDiv w:val="1"/>
      <w:marLeft w:val="0"/>
      <w:marRight w:val="0"/>
      <w:marTop w:val="0"/>
      <w:marBottom w:val="0"/>
      <w:divBdr>
        <w:top w:val="none" w:sz="0" w:space="0" w:color="auto"/>
        <w:left w:val="none" w:sz="0" w:space="0" w:color="auto"/>
        <w:bottom w:val="none" w:sz="0" w:space="0" w:color="auto"/>
        <w:right w:val="none" w:sz="0" w:space="0" w:color="auto"/>
      </w:divBdr>
    </w:div>
    <w:div w:id="9464710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st@nscad.ca" TargetMode="External"/><Relationship Id="rId3" Type="http://schemas.openxmlformats.org/officeDocument/2006/relationships/settings" Target="settings.xml"/><Relationship Id="rId7" Type="http://schemas.openxmlformats.org/officeDocument/2006/relationships/hyperlink" Target="https://www.chairs-chaires.gc.ca/program-programme/index-eng.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1738</Words>
  <Characters>9910</Characters>
  <Application>Microsoft Office Word</Application>
  <DocSecurity>0</DocSecurity>
  <Lines>82</Lines>
  <Paragraphs>23</Paragraphs>
  <ScaleCrop>false</ScaleCrop>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Macalik</dc:creator>
  <cp:keywords/>
  <dc:description/>
  <cp:lastModifiedBy>Jana Macalik</cp:lastModifiedBy>
  <cp:revision>2</cp:revision>
  <dcterms:created xsi:type="dcterms:W3CDTF">2024-09-25T20:56:00Z</dcterms:created>
  <dcterms:modified xsi:type="dcterms:W3CDTF">2024-09-25T20:56:00Z</dcterms:modified>
</cp:coreProperties>
</file>